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2CFA" w:rsidRPr="0052548E" w:rsidRDefault="00D62CFA" w:rsidP="00D62CF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125827">
        <w:rPr>
          <w:rFonts w:ascii="Arial" w:hAnsi="Arial" w:cs="Arial"/>
          <w:b/>
          <w:bCs/>
          <w:sz w:val="28"/>
        </w:rPr>
        <w:tab/>
      </w:r>
      <w:r w:rsidR="00125827">
        <w:rPr>
          <w:rFonts w:ascii="Arial" w:hAnsi="Arial" w:cs="Arial"/>
          <w:b/>
          <w:bCs/>
          <w:sz w:val="28"/>
        </w:rPr>
        <w:tab/>
      </w:r>
      <w:r w:rsidR="00125827">
        <w:rPr>
          <w:rFonts w:ascii="Arial" w:hAnsi="Arial" w:cs="Arial"/>
          <w:b/>
          <w:bCs/>
          <w:sz w:val="28"/>
        </w:rPr>
        <w:tab/>
      </w:r>
      <w:r w:rsidR="00125827">
        <w:rPr>
          <w:rFonts w:ascii="Arial" w:hAnsi="Arial" w:cs="Arial"/>
          <w:b/>
          <w:bCs/>
          <w:sz w:val="28"/>
        </w:rPr>
        <w:tab/>
      </w:r>
      <w:r w:rsidR="00125827">
        <w:rPr>
          <w:rFonts w:ascii="Arial" w:hAnsi="Arial" w:cs="Arial"/>
          <w:b/>
          <w:bCs/>
          <w:sz w:val="28"/>
        </w:rPr>
        <w:tab/>
      </w:r>
      <w:r w:rsidR="00125827">
        <w:rPr>
          <w:rFonts w:ascii="Arial" w:hAnsi="Arial" w:cs="Arial"/>
          <w:b/>
          <w:bCs/>
          <w:sz w:val="28"/>
        </w:rPr>
        <w:tab/>
      </w:r>
      <w:r w:rsidR="00125827">
        <w:rPr>
          <w:rFonts w:ascii="Arial" w:hAnsi="Arial" w:cs="Arial"/>
          <w:b/>
          <w:bCs/>
          <w:sz w:val="28"/>
        </w:rPr>
        <w:tab/>
      </w:r>
      <w:r w:rsidR="00125827">
        <w:rPr>
          <w:rFonts w:ascii="Arial" w:hAnsi="Arial" w:cs="Arial"/>
          <w:b/>
          <w:bCs/>
          <w:sz w:val="28"/>
        </w:rPr>
        <w:tab/>
      </w:r>
      <w:r w:rsidRPr="00E524D0">
        <w:rPr>
          <w:rFonts w:ascii="Arial" w:hAnsi="Arial" w:cs="Arial"/>
          <w:b/>
          <w:bCs/>
          <w:sz w:val="28"/>
        </w:rPr>
        <w:t>R1-</w:t>
      </w:r>
      <w:r w:rsidR="00125827" w:rsidRPr="00125827">
        <w:rPr>
          <w:rFonts w:ascii="Arial" w:hAnsi="Arial" w:cs="Arial"/>
          <w:b/>
          <w:bCs/>
          <w:sz w:val="28"/>
        </w:rPr>
        <w:t>2201882</w:t>
      </w:r>
    </w:p>
    <w:p w:rsidR="00D62CFA" w:rsidRPr="009513AC" w:rsidRDefault="00D62CFA" w:rsidP="00D62CF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D62CFA" w:rsidRPr="00F73D8C" w:rsidRDefault="00D62CFA" w:rsidP="00D62CFA"/>
    <w:p w:rsidR="00D62CFA" w:rsidRPr="007F1D4D" w:rsidRDefault="00D62CFA" w:rsidP="00D62CFA">
      <w:pPr>
        <w:spacing w:after="60"/>
        <w:ind w:left="1985" w:hanging="1985"/>
        <w:rPr>
          <w:bCs/>
        </w:rPr>
      </w:pPr>
      <w:r w:rsidRPr="007F1D4D">
        <w:rPr>
          <w:b/>
        </w:rPr>
        <w:t>Agenda item:</w:t>
      </w:r>
      <w:r w:rsidRPr="007F1D4D">
        <w:rPr>
          <w:b/>
        </w:rPr>
        <w:tab/>
      </w:r>
      <w:r w:rsidRPr="007F1D4D">
        <w:rPr>
          <w:bCs/>
        </w:rPr>
        <w:t>8.</w:t>
      </w:r>
      <w:r>
        <w:rPr>
          <w:bCs/>
        </w:rPr>
        <w:t>16</w:t>
      </w:r>
      <w:r w:rsidRPr="007F1D4D">
        <w:rPr>
          <w:bCs/>
        </w:rPr>
        <w:t>.</w:t>
      </w:r>
      <w:r>
        <w:rPr>
          <w:bCs/>
        </w:rPr>
        <w:t>1</w:t>
      </w:r>
    </w:p>
    <w:p w:rsidR="00D62CFA" w:rsidRPr="007F1D4D" w:rsidRDefault="00D62CFA" w:rsidP="00D62CFA">
      <w:pPr>
        <w:spacing w:after="60"/>
        <w:ind w:left="1985" w:hanging="1985"/>
        <w:rPr>
          <w:bCs/>
        </w:rPr>
      </w:pPr>
      <w:r w:rsidRPr="007F1D4D">
        <w:rPr>
          <w:b/>
        </w:rPr>
        <w:t>Title:</w:t>
      </w:r>
      <w:r w:rsidRPr="007F1D4D">
        <w:rPr>
          <w:b/>
        </w:rPr>
        <w:tab/>
      </w:r>
      <w:r w:rsidRPr="00D62CFA">
        <w:rPr>
          <w:bCs/>
        </w:rPr>
        <w:t xml:space="preserve">Discussion on </w:t>
      </w:r>
      <w:proofErr w:type="spellStart"/>
      <w:r w:rsidRPr="00D62CFA">
        <w:rPr>
          <w:bCs/>
        </w:rPr>
        <w:t>FeMIMO</w:t>
      </w:r>
      <w:proofErr w:type="spellEnd"/>
      <w:r w:rsidRPr="00D62CFA">
        <w:rPr>
          <w:bCs/>
        </w:rPr>
        <w:t xml:space="preserve"> UE features</w:t>
      </w:r>
    </w:p>
    <w:p w:rsidR="00D62CFA" w:rsidRPr="007F1D4D" w:rsidRDefault="00D62CFA" w:rsidP="00D62CFA">
      <w:pPr>
        <w:spacing w:after="60"/>
        <w:ind w:left="1985" w:hanging="1985"/>
        <w:rPr>
          <w:bCs/>
        </w:rPr>
      </w:pPr>
      <w:r w:rsidRPr="007F1D4D">
        <w:rPr>
          <w:b/>
        </w:rPr>
        <w:t>Source:</w:t>
      </w:r>
      <w:r w:rsidRPr="007F1D4D">
        <w:rPr>
          <w:bCs/>
        </w:rPr>
        <w:tab/>
        <w:t>CMCC</w:t>
      </w:r>
    </w:p>
    <w:p w:rsidR="00D62CFA" w:rsidRPr="007F1D4D" w:rsidRDefault="00D62CFA" w:rsidP="00D62CFA">
      <w:pPr>
        <w:spacing w:after="60"/>
        <w:ind w:left="1985" w:hanging="1985"/>
        <w:rPr>
          <w:bCs/>
        </w:rPr>
      </w:pPr>
      <w:r w:rsidRPr="007F1D4D">
        <w:rPr>
          <w:b/>
        </w:rPr>
        <w:t>Document for:</w:t>
      </w:r>
      <w:r w:rsidRPr="007F1D4D">
        <w:rPr>
          <w:bCs/>
        </w:rPr>
        <w:tab/>
        <w:t>Discussion and Decision</w:t>
      </w:r>
    </w:p>
    <w:p w:rsidR="004607C3" w:rsidRPr="00D62CFA" w:rsidRDefault="004607C3">
      <w:pPr>
        <w:pBdr>
          <w:bottom w:val="single" w:sz="4" w:space="1" w:color="auto"/>
        </w:pBdr>
        <w:rPr>
          <w:rFonts w:ascii="Arial" w:hAnsi="Arial" w:cs="Arial"/>
        </w:rPr>
      </w:pPr>
    </w:p>
    <w:p w:rsidR="00EC64FC" w:rsidRPr="00EC64FC" w:rsidRDefault="00EC64FC" w:rsidP="00AD0C74">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sidR="004E6E3D">
        <w:rPr>
          <w:rFonts w:eastAsia="Batang" w:cs="Arial"/>
          <w:sz w:val="28"/>
          <w:szCs w:val="28"/>
          <w:lang w:eastAsia="ko-KR"/>
        </w:rPr>
        <w:t xml:space="preserve"> </w:t>
      </w:r>
    </w:p>
    <w:p w:rsidR="00E124CA" w:rsidRDefault="00D62CFA" w:rsidP="00D62CFA">
      <w:pPr>
        <w:widowControl w:val="0"/>
        <w:adjustRightInd w:val="0"/>
        <w:snapToGrid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I</w:t>
      </w:r>
      <w:r>
        <w:rPr>
          <w:rFonts w:eastAsia="宋体"/>
          <w:kern w:val="2"/>
          <w:sz w:val="21"/>
          <w:szCs w:val="21"/>
          <w:lang w:val="en-US" w:eastAsia="zh-CN"/>
        </w:rPr>
        <w:t>n the previous several meetings,</w:t>
      </w:r>
      <w:r w:rsidR="00E124CA" w:rsidRPr="00E124CA">
        <w:rPr>
          <w:rFonts w:eastAsia="宋体"/>
          <w:kern w:val="2"/>
          <w:sz w:val="21"/>
          <w:szCs w:val="21"/>
          <w:lang w:val="en-US" w:eastAsia="zh-CN"/>
        </w:rPr>
        <w:t xml:space="preserve"> a list of preliminary UE features</w:t>
      </w:r>
      <w:r w:rsidR="00E124CA">
        <w:rPr>
          <w:rFonts w:eastAsia="宋体"/>
          <w:kern w:val="2"/>
          <w:sz w:val="21"/>
          <w:szCs w:val="21"/>
          <w:lang w:val="en-US" w:eastAsia="zh-CN"/>
        </w:rPr>
        <w:t xml:space="preserve"> for </w:t>
      </w:r>
      <w:r w:rsidR="0088719D">
        <w:rPr>
          <w:rFonts w:eastAsia="宋体"/>
          <w:kern w:val="2"/>
          <w:sz w:val="21"/>
          <w:szCs w:val="21"/>
          <w:lang w:val="en-US" w:eastAsia="zh-CN"/>
        </w:rPr>
        <w:t xml:space="preserve">NR </w:t>
      </w:r>
      <w:proofErr w:type="spellStart"/>
      <w:r w:rsidR="00E124CA">
        <w:rPr>
          <w:rFonts w:eastAsia="宋体"/>
          <w:kern w:val="2"/>
          <w:sz w:val="21"/>
          <w:szCs w:val="21"/>
          <w:lang w:val="en-US" w:eastAsia="zh-CN"/>
        </w:rPr>
        <w:t>FeMIMO</w:t>
      </w:r>
      <w:proofErr w:type="spellEnd"/>
      <w:r w:rsidR="00E124CA">
        <w:rPr>
          <w:rFonts w:eastAsia="宋体"/>
          <w:kern w:val="2"/>
          <w:sz w:val="21"/>
          <w:szCs w:val="21"/>
          <w:lang w:val="en-US" w:eastAsia="zh-CN"/>
        </w:rPr>
        <w:t xml:space="preserve"> has been achieved for further discussion. </w:t>
      </w:r>
      <w:r w:rsidR="0088719D">
        <w:rPr>
          <w:rFonts w:eastAsia="宋体"/>
          <w:kern w:val="2"/>
          <w:sz w:val="21"/>
          <w:szCs w:val="21"/>
          <w:lang w:val="en-US" w:eastAsia="zh-CN"/>
        </w:rPr>
        <w:t>I</w:t>
      </w:r>
      <w:r w:rsidR="00E124CA" w:rsidRPr="00E124CA">
        <w:rPr>
          <w:rFonts w:eastAsia="宋体"/>
          <w:kern w:val="2"/>
          <w:sz w:val="21"/>
          <w:szCs w:val="21"/>
          <w:lang w:val="en-US" w:eastAsia="zh-CN"/>
        </w:rPr>
        <w:t xml:space="preserve">n this contribution, we present our views on UE features for NR </w:t>
      </w:r>
      <w:proofErr w:type="spellStart"/>
      <w:r w:rsidR="00E124CA" w:rsidRPr="00E124CA">
        <w:rPr>
          <w:rFonts w:eastAsia="宋体"/>
          <w:kern w:val="2"/>
          <w:sz w:val="21"/>
          <w:szCs w:val="21"/>
          <w:lang w:val="en-US" w:eastAsia="zh-CN"/>
        </w:rPr>
        <w:t>FeMIMO</w:t>
      </w:r>
      <w:proofErr w:type="spellEnd"/>
      <w:r w:rsidR="00E124CA" w:rsidRPr="00E124CA">
        <w:rPr>
          <w:rFonts w:eastAsia="宋体"/>
          <w:kern w:val="2"/>
          <w:sz w:val="21"/>
          <w:szCs w:val="21"/>
          <w:lang w:val="en-US" w:eastAsia="zh-CN"/>
        </w:rPr>
        <w:t xml:space="preserve"> and proposals for moving forward.</w:t>
      </w:r>
    </w:p>
    <w:p w:rsidR="00ED42D8" w:rsidRPr="00ED42D8" w:rsidRDefault="000B5447" w:rsidP="001F5E3E">
      <w:pPr>
        <w:pStyle w:val="1"/>
        <w:keepLines/>
        <w:widowControl w:val="0"/>
        <w:numPr>
          <w:ilvl w:val="0"/>
          <w:numId w:val="6"/>
        </w:numPr>
        <w:tabs>
          <w:tab w:val="left" w:pos="426"/>
        </w:tabs>
        <w:overflowPunct w:val="0"/>
        <w:autoSpaceDE w:val="0"/>
        <w:autoSpaceDN w:val="0"/>
        <w:adjustRightInd w:val="0"/>
        <w:snapToGrid w:val="0"/>
        <w:spacing w:beforeLines="50" w:before="120" w:after="0" w:line="288" w:lineRule="auto"/>
        <w:ind w:right="0"/>
        <w:jc w:val="both"/>
        <w:textAlignment w:val="baseline"/>
        <w:rPr>
          <w:rFonts w:eastAsia="宋体"/>
          <w:color w:val="000000"/>
          <w:kern w:val="2"/>
          <w:sz w:val="21"/>
          <w:szCs w:val="21"/>
          <w:lang w:val="en-US" w:eastAsia="zh-CN"/>
        </w:rPr>
      </w:pPr>
      <w:r w:rsidRPr="00ED42D8">
        <w:rPr>
          <w:rFonts w:eastAsia="Batang" w:cs="Arial"/>
          <w:sz w:val="28"/>
          <w:szCs w:val="28"/>
          <w:lang w:eastAsia="ko-KR"/>
        </w:rPr>
        <w:t>Discussion on features for</w:t>
      </w:r>
      <w:r w:rsidR="003D35E4" w:rsidRPr="00ED42D8">
        <w:rPr>
          <w:rFonts w:eastAsia="Batang" w:cs="Arial"/>
          <w:sz w:val="28"/>
          <w:szCs w:val="28"/>
          <w:lang w:eastAsia="ko-KR"/>
        </w:rPr>
        <w:t xml:space="preserve"> </w:t>
      </w:r>
      <w:r w:rsidR="00763FC1" w:rsidRPr="00ED42D8">
        <w:rPr>
          <w:rFonts w:eastAsia="Batang" w:cs="Arial"/>
          <w:sz w:val="28"/>
          <w:szCs w:val="28"/>
          <w:lang w:eastAsia="ko-KR"/>
        </w:rPr>
        <w:t>U</w:t>
      </w:r>
      <w:r w:rsidR="00763FC1" w:rsidRPr="00A96DE8">
        <w:rPr>
          <w:rFonts w:eastAsia="Batang" w:cs="Arial" w:hint="eastAsia"/>
          <w:sz w:val="28"/>
          <w:szCs w:val="28"/>
          <w:lang w:eastAsia="ko-KR"/>
        </w:rPr>
        <w:t>nified</w:t>
      </w:r>
      <w:r w:rsidR="00763FC1" w:rsidRPr="00ED42D8">
        <w:rPr>
          <w:rFonts w:eastAsia="Batang" w:cs="Arial"/>
          <w:sz w:val="28"/>
          <w:szCs w:val="28"/>
          <w:lang w:eastAsia="ko-KR"/>
        </w:rPr>
        <w:t xml:space="preserve"> TCI</w:t>
      </w:r>
    </w:p>
    <w:p w:rsidR="00ED42D8" w:rsidRDefault="00ED42D8" w:rsidP="00ED42D8">
      <w:pPr>
        <w:widowControl w:val="0"/>
        <w:adjustRightInd w:val="0"/>
        <w:snapToGrid w:val="0"/>
        <w:spacing w:beforeLines="50" w:before="120" w:line="288" w:lineRule="auto"/>
        <w:jc w:val="both"/>
        <w:rPr>
          <w:rFonts w:eastAsia="宋体"/>
          <w:kern w:val="2"/>
          <w:sz w:val="21"/>
          <w:szCs w:val="21"/>
          <w:lang w:val="en-US" w:eastAsia="zh-CN"/>
        </w:rPr>
      </w:pPr>
      <w:r w:rsidRPr="00ED42D8">
        <w:rPr>
          <w:rFonts w:eastAsia="宋体" w:hint="eastAsia"/>
          <w:kern w:val="2"/>
          <w:sz w:val="21"/>
          <w:szCs w:val="21"/>
          <w:lang w:val="en-US" w:eastAsia="zh-CN"/>
        </w:rPr>
        <w:t>I</w:t>
      </w:r>
      <w:r w:rsidRPr="00ED42D8">
        <w:rPr>
          <w:rFonts w:eastAsia="宋体"/>
          <w:kern w:val="2"/>
          <w:sz w:val="21"/>
          <w:szCs w:val="21"/>
          <w:lang w:val="en-US" w:eastAsia="zh-CN"/>
        </w:rPr>
        <w:t xml:space="preserve">n RAN1#107bis-e meeting </w:t>
      </w:r>
      <w:r w:rsidRPr="00ED42D8">
        <w:rPr>
          <w:rFonts w:eastAsia="宋体" w:hint="eastAsia"/>
          <w:kern w:val="2"/>
          <w:sz w:val="21"/>
          <w:szCs w:val="21"/>
          <w:lang w:val="en-US" w:eastAsia="zh-CN"/>
        </w:rPr>
        <w:t>[</w:t>
      </w:r>
      <w:r w:rsidRPr="00ED42D8">
        <w:rPr>
          <w:rFonts w:eastAsia="宋体"/>
          <w:kern w:val="2"/>
          <w:sz w:val="21"/>
          <w:szCs w:val="21"/>
          <w:lang w:val="en-US" w:eastAsia="zh-CN"/>
        </w:rPr>
        <w:t>1</w:t>
      </w:r>
      <w:r w:rsidRPr="00ED42D8">
        <w:rPr>
          <w:rFonts w:eastAsia="宋体" w:hint="eastAsia"/>
          <w:kern w:val="2"/>
          <w:sz w:val="21"/>
          <w:szCs w:val="21"/>
          <w:lang w:val="en-US" w:eastAsia="zh-CN"/>
        </w:rPr>
        <w:t xml:space="preserve">], the following </w:t>
      </w:r>
      <w:r w:rsidR="00A96DE8">
        <w:rPr>
          <w:rFonts w:eastAsia="宋体"/>
          <w:kern w:val="2"/>
          <w:sz w:val="21"/>
          <w:szCs w:val="21"/>
          <w:lang w:val="en-US" w:eastAsia="zh-CN"/>
        </w:rPr>
        <w:t xml:space="preserve">14 </w:t>
      </w:r>
      <w:r w:rsidR="00A96DE8">
        <w:rPr>
          <w:rFonts w:eastAsia="宋体" w:hint="eastAsia"/>
          <w:kern w:val="2"/>
          <w:sz w:val="21"/>
          <w:szCs w:val="21"/>
          <w:lang w:val="en-US" w:eastAsia="zh-CN"/>
        </w:rPr>
        <w:t>components</w:t>
      </w:r>
      <w:r w:rsidR="00A96DE8">
        <w:rPr>
          <w:rFonts w:eastAsia="宋体"/>
          <w:kern w:val="2"/>
          <w:sz w:val="21"/>
          <w:szCs w:val="21"/>
          <w:lang w:val="en-US" w:eastAsia="zh-CN"/>
        </w:rPr>
        <w:t xml:space="preserve"> </w:t>
      </w:r>
      <w:r w:rsidRPr="00ED42D8">
        <w:rPr>
          <w:rFonts w:eastAsia="宋体"/>
          <w:kern w:val="2"/>
          <w:sz w:val="21"/>
          <w:szCs w:val="21"/>
          <w:lang w:val="en-US" w:eastAsia="zh-CN"/>
        </w:rPr>
        <w:t>for</w:t>
      </w:r>
      <w:r w:rsidR="00A96DE8">
        <w:rPr>
          <w:rFonts w:eastAsia="宋体"/>
          <w:kern w:val="2"/>
          <w:sz w:val="21"/>
          <w:szCs w:val="21"/>
          <w:lang w:val="en-US" w:eastAsia="zh-CN"/>
        </w:rPr>
        <w:t xml:space="preserve"> UE </w:t>
      </w:r>
      <w:r w:rsidR="00A96DE8">
        <w:rPr>
          <w:rFonts w:eastAsia="宋体" w:hint="eastAsia"/>
          <w:kern w:val="2"/>
          <w:sz w:val="21"/>
          <w:szCs w:val="21"/>
          <w:lang w:val="en-US" w:eastAsia="zh-CN"/>
        </w:rPr>
        <w:t>feature</w:t>
      </w:r>
      <w:r w:rsidR="00A96DE8">
        <w:rPr>
          <w:rFonts w:eastAsia="宋体"/>
          <w:kern w:val="2"/>
          <w:sz w:val="21"/>
          <w:szCs w:val="21"/>
          <w:lang w:val="en-US" w:eastAsia="zh-CN"/>
        </w:rPr>
        <w:t xml:space="preserve"> </w:t>
      </w:r>
      <w:r w:rsidR="00A96DE8">
        <w:rPr>
          <w:rFonts w:eastAsia="宋体" w:hint="eastAsia"/>
          <w:kern w:val="2"/>
          <w:sz w:val="21"/>
          <w:szCs w:val="21"/>
          <w:lang w:val="en-US" w:eastAsia="zh-CN"/>
        </w:rPr>
        <w:t>of</w:t>
      </w:r>
      <w:r w:rsidR="00A96DE8">
        <w:rPr>
          <w:rFonts w:eastAsia="宋体"/>
          <w:kern w:val="2"/>
          <w:sz w:val="21"/>
          <w:szCs w:val="21"/>
          <w:lang w:val="en-US" w:eastAsia="zh-CN"/>
        </w:rPr>
        <w:t xml:space="preserve"> U</w:t>
      </w:r>
      <w:r w:rsidR="00A96DE8">
        <w:rPr>
          <w:rFonts w:eastAsia="宋体" w:hint="eastAsia"/>
          <w:kern w:val="2"/>
          <w:sz w:val="21"/>
          <w:szCs w:val="21"/>
          <w:lang w:val="en-US" w:eastAsia="zh-CN"/>
        </w:rPr>
        <w:t>nified</w:t>
      </w:r>
      <w:r w:rsidR="00A96DE8">
        <w:rPr>
          <w:rFonts w:eastAsia="宋体"/>
          <w:kern w:val="2"/>
          <w:sz w:val="21"/>
          <w:szCs w:val="21"/>
          <w:lang w:val="en-US" w:eastAsia="zh-CN"/>
        </w:rPr>
        <w:t xml:space="preserve"> TCI</w:t>
      </w:r>
      <w:r w:rsidRPr="00ED42D8">
        <w:rPr>
          <w:rFonts w:eastAsia="宋体"/>
          <w:kern w:val="2"/>
          <w:sz w:val="21"/>
          <w:szCs w:val="21"/>
          <w:lang w:val="en-US" w:eastAsia="zh-CN"/>
        </w:rPr>
        <w:t xml:space="preserve"> have </w:t>
      </w:r>
      <w:r w:rsidRPr="00ED42D8">
        <w:rPr>
          <w:rFonts w:eastAsia="宋体" w:hint="eastAsia"/>
          <w:kern w:val="2"/>
          <w:sz w:val="21"/>
          <w:szCs w:val="21"/>
          <w:lang w:val="en-US" w:eastAsia="zh-CN"/>
        </w:rPr>
        <w:t>been achieved</w:t>
      </w:r>
      <w:r w:rsidRPr="00ED42D8">
        <w:rPr>
          <w:rFonts w:eastAsia="宋体"/>
          <w:kern w:val="2"/>
          <w:sz w:val="21"/>
          <w:szCs w:val="21"/>
          <w:lang w:val="en-US" w:eastAsia="zh-CN"/>
        </w:rPr>
        <w:t xml:space="preserve"> as a starting point for further discussion. </w:t>
      </w:r>
      <w:bookmarkStart w:id="0" w:name="_GoBack"/>
      <w:bookmarkEnd w:id="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96DE8" w:rsidRPr="00A96DE8" w:rsidTr="009E55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rsidR="00A96DE8" w:rsidRPr="00A96DE8" w:rsidRDefault="00A96DE8" w:rsidP="009E556F">
            <w:pPr>
              <w:pStyle w:val="TAL"/>
              <w:rPr>
                <w:rFonts w:eastAsia="Arial Unicode MS"/>
                <w:color w:val="000000"/>
                <w:szCs w:val="18"/>
                <w:lang w:eastAsia="ja-JP"/>
              </w:rPr>
            </w:pPr>
            <w:r w:rsidRPr="00A96DE8">
              <w:rPr>
                <w:rFonts w:eastAsia="Arial Unicode MS"/>
                <w:color w:val="000000"/>
                <w:szCs w:val="18"/>
                <w:lang w:eastAsia="ja-JP"/>
              </w:rPr>
              <w:lastRenderedPageBreak/>
              <w:t xml:space="preserve">23. </w:t>
            </w:r>
            <w:proofErr w:type="spellStart"/>
            <w:r w:rsidRPr="00A96DE8">
              <w:rPr>
                <w:rFonts w:eastAsia="Arial Unicode MS"/>
                <w:color w:val="00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A96DE8" w:rsidRPr="00A96DE8" w:rsidRDefault="00A96DE8" w:rsidP="009E556F">
            <w:pPr>
              <w:pStyle w:val="TAL"/>
              <w:rPr>
                <w:rFonts w:eastAsia="Arial Unicode MS"/>
                <w:color w:val="000000"/>
                <w:szCs w:val="18"/>
                <w:lang w:eastAsia="ja-JP"/>
              </w:rPr>
            </w:pPr>
            <w:r w:rsidRPr="00A96DE8">
              <w:rPr>
                <w:rFonts w:eastAsia="Arial Unicode MS"/>
                <w:color w:val="000000"/>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eastAsia="Arial Unicode MS"/>
                <w:color w:val="000000"/>
                <w:szCs w:val="18"/>
                <w:lang w:eastAsia="zh-CN"/>
              </w:rPr>
            </w:pPr>
            <w:r w:rsidRPr="00A96DE8">
              <w:rPr>
                <w:rFonts w:eastAsia="Arial Unicode MS"/>
                <w:color w:val="000000"/>
                <w:szCs w:val="18"/>
                <w:lang w:eastAsia="zh-CN"/>
              </w:rPr>
              <w:t xml:space="preserve">Unified TCI </w:t>
            </w:r>
            <w:r w:rsidRPr="00A96DE8">
              <w:rPr>
                <w:rFonts w:eastAsia="Arial Unicode MS"/>
                <w:color w:val="000000"/>
                <w:szCs w:val="18"/>
                <w:highlight w:val="yellow"/>
                <w:lang w:eastAsia="zh-CN"/>
              </w:rPr>
              <w:t>[with joint DL/UL TCI update]</w:t>
            </w:r>
            <w:r w:rsidRPr="00A96DE8">
              <w:rPr>
                <w:rFonts w:eastAsia="Arial Unicode MS"/>
                <w:color w:val="000000"/>
                <w:szCs w:val="18"/>
                <w:lang w:eastAsia="zh-CN"/>
              </w:rPr>
              <w:t xml:space="preserve"> for intra- </w:t>
            </w:r>
            <w:r w:rsidRPr="00A96DE8">
              <w:rPr>
                <w:rFonts w:eastAsia="Arial Unicode MS"/>
                <w:color w:val="000000"/>
                <w:szCs w:val="18"/>
                <w:highlight w:val="yellow"/>
                <w:lang w:eastAsia="zh-CN"/>
              </w:rPr>
              <w:t>[and inter-cell]</w:t>
            </w:r>
            <w:r w:rsidRPr="00A96DE8">
              <w:rPr>
                <w:rFonts w:eastAsia="Arial Unicode MS"/>
                <w:color w:val="000000"/>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A96DE8">
            <w:pPr>
              <w:pStyle w:val="a"/>
              <w:numPr>
                <w:ilvl w:val="0"/>
                <w:numId w:val="36"/>
              </w:numPr>
              <w:snapToGrid w:val="0"/>
              <w:spacing w:before="60" w:line="259" w:lineRule="auto"/>
              <w:contextualSpacing/>
              <w:jc w:val="both"/>
              <w:rPr>
                <w:rFonts w:ascii="Arial" w:eastAsia="Arial Unicode MS" w:hAnsi="Arial" w:cs="Arial"/>
                <w:color w:val="000000"/>
                <w:sz w:val="18"/>
                <w:szCs w:val="18"/>
              </w:rPr>
            </w:pPr>
            <w:r w:rsidRPr="00A96DE8">
              <w:rPr>
                <w:rFonts w:ascii="Arial" w:eastAsia="Arial Unicode MS" w:hAnsi="Arial" w:cs="Arial"/>
                <w:color w:val="000000"/>
                <w:sz w:val="18"/>
                <w:szCs w:val="18"/>
              </w:rPr>
              <w:t>Joint DL/UL TCI update with their components: (configuration mechanism, QCL rules, applicable source and target signals)</w:t>
            </w:r>
          </w:p>
          <w:p w:rsidR="00A96DE8" w:rsidRPr="00A96DE8" w:rsidRDefault="00A96DE8" w:rsidP="00A96DE8">
            <w:pPr>
              <w:pStyle w:val="a"/>
              <w:numPr>
                <w:ilvl w:val="0"/>
                <w:numId w:val="0"/>
              </w:numPr>
              <w:snapToGrid w:val="0"/>
              <w:spacing w:line="259" w:lineRule="auto"/>
              <w:ind w:left="960"/>
              <w:rPr>
                <w:rFonts w:ascii="Arial" w:eastAsia="Arial Unicode MS" w:hAnsi="Arial" w:cs="Arial"/>
                <w:color w:val="000000"/>
                <w:sz w:val="18"/>
                <w:szCs w:val="18"/>
              </w:rPr>
            </w:pPr>
          </w:p>
          <w:p w:rsidR="00A96DE8" w:rsidRPr="00A96DE8" w:rsidRDefault="00A96DE8" w:rsidP="009E556F">
            <w:pPr>
              <w:snapToGrid w:val="0"/>
              <w:spacing w:line="259" w:lineRule="auto"/>
              <w:rPr>
                <w:rFonts w:ascii="Arial" w:eastAsia="Arial Unicode MS" w:hAnsi="Arial" w:cs="Arial"/>
                <w:color w:val="000000"/>
                <w:sz w:val="18"/>
                <w:szCs w:val="18"/>
                <w:highlight w:val="yellow"/>
              </w:rPr>
            </w:pPr>
            <w:r w:rsidRPr="00A96DE8">
              <w:rPr>
                <w:rFonts w:ascii="Arial" w:eastAsia="Arial Unicode MS" w:hAnsi="Arial" w:cs="Arial"/>
                <w:color w:val="000000"/>
                <w:sz w:val="18"/>
                <w:szCs w:val="18"/>
                <w:highlight w:val="yellow"/>
              </w:rPr>
              <w:t>FFS: whether to include the following components 2-14 into this FG or one or more separate FGs</w:t>
            </w:r>
          </w:p>
          <w:p w:rsidR="00A96DE8" w:rsidRPr="00A96DE8" w:rsidRDefault="00A96DE8" w:rsidP="009E556F">
            <w:pPr>
              <w:snapToGrid w:val="0"/>
              <w:spacing w:line="259" w:lineRule="auto"/>
              <w:rPr>
                <w:rFonts w:ascii="Arial" w:eastAsia="Arial Unicode MS" w:hAnsi="Arial" w:cs="Arial"/>
                <w:color w:val="000000"/>
                <w:sz w:val="18"/>
                <w:szCs w:val="18"/>
                <w:highlight w:val="yellow"/>
              </w:rPr>
            </w:pPr>
            <w:r w:rsidRPr="00A96DE8">
              <w:rPr>
                <w:rFonts w:ascii="Arial" w:eastAsia="Arial Unicode MS" w:hAnsi="Arial" w:cs="Arial"/>
                <w:color w:val="000000"/>
                <w:sz w:val="18"/>
                <w:szCs w:val="18"/>
                <w:highlight w:val="yellow"/>
              </w:rPr>
              <w:t>FFS: Whether basic FGs are defined, and if so, which components are basic FGs, i.e., a UE that supports FG 23-1-1 must also support said basic FGs</w:t>
            </w:r>
          </w:p>
          <w:p w:rsidR="00A96DE8" w:rsidRPr="00A96DE8" w:rsidRDefault="00A96DE8" w:rsidP="009E556F">
            <w:pPr>
              <w:snapToGrid w:val="0"/>
              <w:spacing w:line="259" w:lineRule="auto"/>
              <w:rPr>
                <w:rFonts w:ascii="Arial" w:eastAsia="Arial Unicode MS" w:hAnsi="Arial" w:cs="Arial"/>
                <w:color w:val="000000"/>
                <w:sz w:val="18"/>
                <w:szCs w:val="18"/>
                <w:highlight w:val="yellow"/>
              </w:rPr>
            </w:pPr>
            <w:r w:rsidRPr="00A96DE8">
              <w:rPr>
                <w:rFonts w:ascii="Arial" w:eastAsia="Arial Unicode MS" w:hAnsi="Arial" w:cs="Arial"/>
                <w:color w:val="000000"/>
                <w:sz w:val="18"/>
                <w:szCs w:val="18"/>
                <w:highlight w:val="yellow"/>
              </w:rPr>
              <w:t>FFS: basic FGs for UEs supporting CA</w:t>
            </w:r>
          </w:p>
          <w:p w:rsidR="00A96DE8" w:rsidRPr="00A96DE8" w:rsidRDefault="00A96DE8" w:rsidP="009E556F">
            <w:pPr>
              <w:snapToGrid w:val="0"/>
              <w:spacing w:line="259" w:lineRule="auto"/>
              <w:rPr>
                <w:rFonts w:ascii="Arial" w:eastAsia="Arial Unicode MS" w:hAnsi="Arial" w:cs="Arial"/>
                <w:color w:val="000000"/>
                <w:sz w:val="18"/>
                <w:szCs w:val="18"/>
                <w:highlight w:val="yellow"/>
              </w:rPr>
            </w:pPr>
            <w:r w:rsidRPr="00A96DE8">
              <w:rPr>
                <w:rFonts w:ascii="Arial" w:eastAsia="Arial Unicode MS" w:hAnsi="Arial" w:cs="Arial"/>
                <w:color w:val="000000"/>
                <w:sz w:val="18"/>
                <w:szCs w:val="18"/>
                <w:highlight w:val="yellow"/>
              </w:rPr>
              <w:t xml:space="preserve">FFS: separate FGs for inter/intra/joint/separate </w:t>
            </w:r>
          </w:p>
          <w:p w:rsidR="00A96DE8" w:rsidRPr="00A96DE8" w:rsidRDefault="00A96DE8" w:rsidP="00A96DE8">
            <w:pPr>
              <w:pStyle w:val="a"/>
              <w:numPr>
                <w:ilvl w:val="0"/>
                <w:numId w:val="36"/>
              </w:numPr>
              <w:snapToGrid w:val="0"/>
              <w:spacing w:before="60" w:line="259" w:lineRule="auto"/>
              <w:contextualSpacing/>
              <w:jc w:val="both"/>
              <w:rPr>
                <w:rFonts w:ascii="Arial" w:eastAsia="Arial Unicode MS" w:hAnsi="Arial" w:cs="Arial"/>
                <w:color w:val="000000"/>
                <w:sz w:val="18"/>
                <w:szCs w:val="18"/>
              </w:rPr>
            </w:pPr>
            <w:r w:rsidRPr="00A96DE8">
              <w:rPr>
                <w:rFonts w:ascii="Arial" w:eastAsia="Arial Unicode MS" w:hAnsi="Arial" w:cs="Arial"/>
                <w:color w:val="000000"/>
                <w:sz w:val="18"/>
                <w:szCs w:val="18"/>
              </w:rPr>
              <w:t xml:space="preserve">Common multi-CC TCI update and activation </w:t>
            </w:r>
          </w:p>
          <w:p w:rsidR="00A96DE8" w:rsidRPr="00A96DE8" w:rsidRDefault="00A96DE8" w:rsidP="00A96DE8">
            <w:pPr>
              <w:pStyle w:val="a"/>
              <w:numPr>
                <w:ilvl w:val="0"/>
                <w:numId w:val="36"/>
              </w:numPr>
              <w:snapToGrid w:val="0"/>
              <w:spacing w:before="60" w:line="259" w:lineRule="auto"/>
              <w:contextualSpacing/>
              <w:jc w:val="both"/>
              <w:rPr>
                <w:rFonts w:ascii="Arial" w:eastAsia="Arial Unicode MS" w:hAnsi="Arial" w:cs="Arial"/>
                <w:color w:val="000000"/>
                <w:sz w:val="18"/>
                <w:szCs w:val="18"/>
              </w:rPr>
            </w:pPr>
            <w:r w:rsidRPr="00A96DE8">
              <w:rPr>
                <w:rFonts w:ascii="Arial" w:eastAsia="Arial Unicode MS" w:hAnsi="Arial" w:cs="Arial"/>
                <w:color w:val="000000"/>
                <w:sz w:val="18"/>
                <w:szCs w:val="18"/>
              </w:rPr>
              <w:t xml:space="preserve">For PUCCH, PUSCH, and SRS, association between TCI state and UL PC settings except for PL RS </w:t>
            </w:r>
          </w:p>
          <w:p w:rsidR="00A96DE8" w:rsidRPr="00A96DE8" w:rsidRDefault="00A96DE8" w:rsidP="00A96DE8">
            <w:pPr>
              <w:pStyle w:val="a"/>
              <w:numPr>
                <w:ilvl w:val="0"/>
                <w:numId w:val="36"/>
              </w:numPr>
              <w:snapToGrid w:val="0"/>
              <w:spacing w:before="60" w:line="259" w:lineRule="auto"/>
              <w:contextualSpacing/>
              <w:rPr>
                <w:rFonts w:ascii="Arial" w:eastAsia="Arial Unicode MS" w:hAnsi="Arial" w:cs="Arial"/>
                <w:color w:val="000000"/>
                <w:sz w:val="18"/>
                <w:szCs w:val="18"/>
              </w:rPr>
            </w:pPr>
            <w:r w:rsidRPr="00A96DE8">
              <w:rPr>
                <w:rFonts w:ascii="Arial" w:eastAsia="Arial Unicode MS" w:hAnsi="Arial" w:cs="Arial"/>
                <w:color w:val="000000"/>
                <w:sz w:val="18"/>
                <w:szCs w:val="18"/>
              </w:rPr>
              <w:t xml:space="preserve">The maximum number of configured joint TCI states </w:t>
            </w:r>
            <w:r w:rsidRPr="00A96DE8">
              <w:rPr>
                <w:rFonts w:ascii="Arial" w:eastAsia="Arial Unicode MS" w:hAnsi="Arial" w:cs="Arial"/>
                <w:color w:val="000000"/>
                <w:sz w:val="18"/>
                <w:szCs w:val="18"/>
                <w:highlight w:val="yellow"/>
              </w:rPr>
              <w:t>[per BWP per CC]</w:t>
            </w:r>
            <w:r w:rsidRPr="00A96DE8">
              <w:rPr>
                <w:rFonts w:ascii="Arial" w:eastAsia="Arial Unicode MS" w:hAnsi="Arial" w:cs="Arial"/>
                <w:color w:val="000000"/>
                <w:sz w:val="18"/>
                <w:szCs w:val="18"/>
              </w:rPr>
              <w:t xml:space="preserve"> </w:t>
            </w:r>
            <w:r w:rsidRPr="00A96DE8">
              <w:rPr>
                <w:rFonts w:ascii="Arial" w:eastAsia="Arial Unicode MS" w:hAnsi="Arial" w:cs="Arial"/>
                <w:color w:val="000000"/>
                <w:sz w:val="18"/>
                <w:szCs w:val="18"/>
                <w:highlight w:val="yellow"/>
              </w:rPr>
              <w:t>[in a band]</w:t>
            </w:r>
            <w:r w:rsidRPr="00A96DE8">
              <w:rPr>
                <w:rFonts w:ascii="Arial" w:eastAsia="Arial Unicode MS" w:hAnsi="Arial" w:cs="Arial"/>
                <w:color w:val="000000"/>
                <w:sz w:val="18"/>
                <w:szCs w:val="18"/>
              </w:rPr>
              <w:t xml:space="preserve"> </w:t>
            </w:r>
            <w:r w:rsidRPr="00A96DE8">
              <w:rPr>
                <w:rFonts w:ascii="Arial" w:eastAsia="Arial Unicode MS" w:hAnsi="Arial" w:cs="Arial"/>
                <w:color w:val="000000"/>
                <w:sz w:val="18"/>
                <w:szCs w:val="18"/>
                <w:highlight w:val="yellow"/>
              </w:rPr>
              <w:t>[in a band combination]</w:t>
            </w:r>
          </w:p>
          <w:p w:rsidR="00A96DE8" w:rsidRPr="00A96DE8" w:rsidRDefault="00A96DE8" w:rsidP="00A96DE8">
            <w:pPr>
              <w:pStyle w:val="a"/>
              <w:numPr>
                <w:ilvl w:val="0"/>
                <w:numId w:val="36"/>
              </w:numPr>
              <w:snapToGrid w:val="0"/>
              <w:spacing w:before="60" w:line="259" w:lineRule="auto"/>
              <w:contextualSpacing/>
              <w:rPr>
                <w:rFonts w:ascii="Arial" w:eastAsia="Arial Unicode MS" w:hAnsi="Arial" w:cs="Arial"/>
                <w:color w:val="000000"/>
                <w:sz w:val="18"/>
                <w:szCs w:val="18"/>
              </w:rPr>
            </w:pPr>
            <w:r w:rsidRPr="00A96DE8">
              <w:rPr>
                <w:rFonts w:ascii="Arial" w:eastAsia="Arial Unicode MS" w:hAnsi="Arial" w:cs="Arial"/>
                <w:color w:val="000000"/>
                <w:sz w:val="18"/>
                <w:szCs w:val="18"/>
              </w:rPr>
              <w:t xml:space="preserve">The maximum number of MAC-CE activated joint TCI states across all CCs </w:t>
            </w:r>
            <w:r w:rsidRPr="00A96DE8">
              <w:rPr>
                <w:rFonts w:ascii="Arial" w:eastAsia="Arial Unicode MS" w:hAnsi="Arial" w:cs="Arial"/>
                <w:color w:val="000000"/>
                <w:sz w:val="18"/>
                <w:szCs w:val="18"/>
                <w:highlight w:val="yellow"/>
              </w:rPr>
              <w:t>[in a band]</w:t>
            </w:r>
            <w:r w:rsidRPr="00A96DE8">
              <w:rPr>
                <w:rFonts w:ascii="Arial" w:eastAsia="Arial Unicode MS" w:hAnsi="Arial" w:cs="Arial"/>
                <w:color w:val="000000"/>
                <w:sz w:val="18"/>
                <w:szCs w:val="18"/>
              </w:rPr>
              <w:t xml:space="preserve"> </w:t>
            </w:r>
            <w:r w:rsidRPr="00A96DE8">
              <w:rPr>
                <w:rFonts w:ascii="Arial" w:eastAsia="Arial Unicode MS" w:hAnsi="Arial" w:cs="Arial"/>
                <w:color w:val="000000"/>
                <w:sz w:val="18"/>
                <w:szCs w:val="18"/>
                <w:highlight w:val="yellow"/>
              </w:rPr>
              <w:t>[in a band combination]</w:t>
            </w:r>
            <w:r w:rsidRPr="00A96DE8">
              <w:rPr>
                <w:rFonts w:ascii="Arial" w:eastAsia="Arial Unicode MS" w:hAnsi="Arial" w:cs="Arial"/>
                <w:color w:val="000000"/>
                <w:sz w:val="18"/>
                <w:szCs w:val="18"/>
              </w:rPr>
              <w:br/>
              <w:t xml:space="preserve">a) The maximum number of MAC-CE activated joint TCI states per CC </w:t>
            </w:r>
            <w:r w:rsidRPr="00A96DE8">
              <w:rPr>
                <w:rFonts w:ascii="Arial" w:eastAsia="Arial Unicode MS" w:hAnsi="Arial" w:cs="Arial"/>
                <w:color w:val="000000"/>
                <w:sz w:val="18"/>
                <w:szCs w:val="18"/>
                <w:highlight w:val="yellow"/>
              </w:rPr>
              <w:t>[in a band] [in a band combination]</w:t>
            </w:r>
          </w:p>
          <w:p w:rsidR="00A96DE8" w:rsidRPr="00A96DE8" w:rsidRDefault="00A96DE8" w:rsidP="00A96DE8">
            <w:pPr>
              <w:pStyle w:val="a"/>
              <w:numPr>
                <w:ilvl w:val="0"/>
                <w:numId w:val="36"/>
              </w:numPr>
              <w:snapToGrid w:val="0"/>
              <w:spacing w:before="60" w:line="259" w:lineRule="auto"/>
              <w:contextualSpacing/>
              <w:jc w:val="both"/>
              <w:rPr>
                <w:rFonts w:ascii="Arial" w:eastAsia="Arial Unicode MS" w:hAnsi="Arial" w:cs="Arial"/>
                <w:color w:val="000000"/>
                <w:sz w:val="18"/>
                <w:szCs w:val="18"/>
                <w:highlight w:val="yellow"/>
              </w:rPr>
            </w:pPr>
            <w:r w:rsidRPr="00A96DE8">
              <w:rPr>
                <w:rFonts w:ascii="Arial" w:eastAsia="Arial Unicode MS" w:hAnsi="Arial" w:cs="Arial"/>
                <w:color w:val="000000"/>
                <w:sz w:val="18"/>
                <w:szCs w:val="18"/>
                <w:highlight w:val="yellow"/>
              </w:rPr>
              <w:t>[The minimum beam application time between PUCCH of ACK and the first slot in Y symbols per SCS]</w:t>
            </w:r>
          </w:p>
          <w:p w:rsidR="00A96DE8" w:rsidRPr="00A96DE8" w:rsidRDefault="00A96DE8" w:rsidP="00A96DE8">
            <w:pPr>
              <w:pStyle w:val="a"/>
              <w:numPr>
                <w:ilvl w:val="0"/>
                <w:numId w:val="36"/>
              </w:numPr>
              <w:snapToGrid w:val="0"/>
              <w:spacing w:before="60" w:line="259" w:lineRule="auto"/>
              <w:contextualSpacing/>
              <w:jc w:val="both"/>
              <w:rPr>
                <w:rFonts w:ascii="Arial" w:eastAsia="Arial Unicode MS" w:hAnsi="Arial" w:cs="Arial"/>
                <w:color w:val="000000"/>
                <w:sz w:val="18"/>
                <w:szCs w:val="18"/>
              </w:rPr>
            </w:pPr>
            <w:r w:rsidRPr="00A96DE8">
              <w:rPr>
                <w:rFonts w:ascii="Arial" w:eastAsia="Arial Unicode MS" w:hAnsi="Arial" w:cs="Arial"/>
                <w:color w:val="000000"/>
                <w:sz w:val="18"/>
                <w:szCs w:val="18"/>
              </w:rPr>
              <w:t xml:space="preserve">Beam misalignment between the DL source RS in the TCI state to provide spatial relation indication and the PL-RS </w:t>
            </w:r>
          </w:p>
          <w:p w:rsidR="00A96DE8" w:rsidRPr="00A96DE8" w:rsidRDefault="00A96DE8" w:rsidP="00A96DE8">
            <w:pPr>
              <w:pStyle w:val="a"/>
              <w:numPr>
                <w:ilvl w:val="0"/>
                <w:numId w:val="36"/>
              </w:numPr>
              <w:snapToGrid w:val="0"/>
              <w:spacing w:before="60" w:line="259" w:lineRule="auto"/>
              <w:contextualSpacing/>
              <w:rPr>
                <w:rFonts w:ascii="Arial" w:eastAsia="Arial Unicode MS" w:hAnsi="Arial" w:cs="Arial"/>
                <w:color w:val="000000"/>
                <w:sz w:val="18"/>
                <w:szCs w:val="18"/>
              </w:rPr>
            </w:pPr>
            <w:r w:rsidRPr="00A96DE8">
              <w:rPr>
                <w:rFonts w:ascii="Arial" w:eastAsia="Arial Unicode MS" w:hAnsi="Arial" w:cs="Arial"/>
                <w:color w:val="000000"/>
                <w:sz w:val="18"/>
                <w:szCs w:val="18"/>
              </w:rPr>
              <w:t xml:space="preserve">TCI state indication </w:t>
            </w:r>
            <w:r w:rsidRPr="00A96DE8">
              <w:rPr>
                <w:rFonts w:ascii="Arial" w:eastAsia="Arial Unicode MS" w:hAnsi="Arial" w:cs="Arial"/>
                <w:color w:val="000000"/>
                <w:sz w:val="18"/>
                <w:szCs w:val="18"/>
                <w:highlight w:val="yellow"/>
              </w:rPr>
              <w:t>[mode]</w:t>
            </w:r>
            <w:r w:rsidRPr="00A96DE8">
              <w:rPr>
                <w:rFonts w:ascii="Arial" w:eastAsia="Arial Unicode MS" w:hAnsi="Arial" w:cs="Arial"/>
                <w:color w:val="000000"/>
                <w:sz w:val="18"/>
                <w:szCs w:val="18"/>
              </w:rPr>
              <w:t xml:space="preserve">: update and activation </w:t>
            </w:r>
            <w:r w:rsidRPr="00A96DE8">
              <w:rPr>
                <w:rFonts w:ascii="Arial" w:eastAsia="Arial Unicode MS" w:hAnsi="Arial" w:cs="Arial"/>
                <w:color w:val="000000"/>
                <w:sz w:val="18"/>
                <w:szCs w:val="18"/>
                <w:highlight w:val="yellow"/>
              </w:rPr>
              <w:t>[in case of updates]</w:t>
            </w:r>
            <w:r w:rsidRPr="00A96DE8">
              <w:rPr>
                <w:rFonts w:ascii="Arial" w:eastAsia="Arial Unicode MS" w:hAnsi="Arial" w:cs="Arial"/>
                <w:strike/>
                <w:color w:val="000000"/>
                <w:sz w:val="18"/>
                <w:szCs w:val="18"/>
              </w:rPr>
              <w:br/>
            </w:r>
            <w:r w:rsidRPr="00A96DE8">
              <w:rPr>
                <w:rFonts w:ascii="Arial" w:eastAsia="Arial Unicode MS" w:hAnsi="Arial" w:cs="Arial"/>
                <w:color w:val="000000"/>
                <w:sz w:val="18"/>
                <w:szCs w:val="18"/>
              </w:rPr>
              <w:t xml:space="preserve">a) MAC CE based TCI state indication </w:t>
            </w:r>
            <w:r w:rsidRPr="00A96DE8">
              <w:rPr>
                <w:rFonts w:ascii="Arial" w:eastAsia="Arial Unicode MS" w:hAnsi="Arial" w:cs="Arial"/>
                <w:color w:val="000000"/>
                <w:sz w:val="18"/>
                <w:szCs w:val="18"/>
                <w:highlight w:val="yellow"/>
              </w:rPr>
              <w:t>[for one active TCI state]</w:t>
            </w:r>
            <w:r w:rsidRPr="00A96DE8">
              <w:rPr>
                <w:rFonts w:ascii="Arial" w:eastAsia="Arial Unicode MS" w:hAnsi="Arial" w:cs="Arial"/>
                <w:color w:val="000000"/>
                <w:sz w:val="18"/>
                <w:szCs w:val="18"/>
              </w:rPr>
              <w:br/>
              <w:t>b) MAC-CE+DCI-based TCI state indication (use of DCI formats 1_1/1_2 with DL assignment)</w:t>
            </w:r>
            <w:r w:rsidRPr="00A96DE8">
              <w:rPr>
                <w:rFonts w:ascii="Arial" w:eastAsia="Arial Unicode MS" w:hAnsi="Arial" w:cs="Arial"/>
                <w:color w:val="000000"/>
                <w:sz w:val="18"/>
                <w:szCs w:val="18"/>
              </w:rPr>
              <w:br/>
              <w:t>c) MAC-CE+DCI-based TCI state indication (use of DCI formats 1_1/1_2 without DL assignment)</w:t>
            </w:r>
          </w:p>
          <w:p w:rsidR="00A96DE8" w:rsidRPr="00A96DE8" w:rsidRDefault="00A96DE8" w:rsidP="00A96DE8">
            <w:pPr>
              <w:pStyle w:val="a"/>
              <w:numPr>
                <w:ilvl w:val="0"/>
                <w:numId w:val="36"/>
              </w:numPr>
              <w:snapToGrid w:val="0"/>
              <w:spacing w:before="60" w:line="259" w:lineRule="auto"/>
              <w:contextualSpacing/>
              <w:rPr>
                <w:rFonts w:ascii="Arial" w:eastAsia="Arial Unicode MS" w:hAnsi="Arial" w:cs="Arial"/>
                <w:color w:val="000000"/>
                <w:sz w:val="18"/>
                <w:szCs w:val="18"/>
              </w:rPr>
            </w:pPr>
            <w:r w:rsidRPr="00A96DE8">
              <w:rPr>
                <w:rFonts w:ascii="Arial" w:eastAsia="Arial Unicode MS" w:hAnsi="Arial" w:cs="Arial"/>
                <w:color w:val="000000"/>
                <w:sz w:val="18"/>
                <w:szCs w:val="18"/>
              </w:rPr>
              <w:t>Reference BWP/CC configured with reference TCI state pool shared by a set of BWP/CC</w:t>
            </w:r>
            <w:r w:rsidRPr="00A96DE8">
              <w:rPr>
                <w:rFonts w:ascii="Arial" w:eastAsia="Arial Unicode MS" w:hAnsi="Arial" w:cs="Arial"/>
                <w:strike/>
                <w:color w:val="000000"/>
                <w:sz w:val="18"/>
                <w:szCs w:val="18"/>
              </w:rPr>
              <w:br/>
            </w:r>
            <w:r w:rsidRPr="00A96DE8">
              <w:rPr>
                <w:rFonts w:ascii="Arial" w:eastAsia="Arial Unicode MS" w:hAnsi="Arial" w:cs="Arial"/>
                <w:color w:val="000000"/>
                <w:sz w:val="18"/>
                <w:szCs w:val="18"/>
              </w:rPr>
              <w:t>Note: agree component, final wording may change (e.g., when this is merged with other components/FGs)</w:t>
            </w:r>
          </w:p>
          <w:p w:rsidR="00A96DE8" w:rsidRPr="00A96DE8" w:rsidRDefault="00A96DE8" w:rsidP="00A96DE8">
            <w:pPr>
              <w:pStyle w:val="a"/>
              <w:numPr>
                <w:ilvl w:val="0"/>
                <w:numId w:val="36"/>
              </w:numPr>
              <w:snapToGrid w:val="0"/>
              <w:spacing w:before="60" w:line="259" w:lineRule="auto"/>
              <w:contextualSpacing/>
              <w:rPr>
                <w:rFonts w:ascii="Arial" w:eastAsia="Arial Unicode MS" w:hAnsi="Arial" w:cs="Arial"/>
                <w:color w:val="000000"/>
                <w:sz w:val="18"/>
                <w:szCs w:val="18"/>
              </w:rPr>
            </w:pPr>
            <w:r w:rsidRPr="00A96DE8">
              <w:rPr>
                <w:rFonts w:ascii="Arial" w:eastAsia="Arial Unicode MS" w:hAnsi="Arial" w:cs="Arial"/>
                <w:color w:val="000000"/>
                <w:sz w:val="18"/>
                <w:szCs w:val="18"/>
              </w:rPr>
              <w:t>Maximum number of CCs configured with BFR</w:t>
            </w:r>
            <w:r w:rsidRPr="00A96DE8">
              <w:rPr>
                <w:rFonts w:ascii="Arial" w:eastAsia="Arial Unicode MS" w:hAnsi="Arial" w:cs="Arial"/>
                <w:color w:val="000000"/>
                <w:sz w:val="18"/>
                <w:szCs w:val="18"/>
              </w:rPr>
              <w:br/>
            </w:r>
            <w:r w:rsidRPr="00A96DE8">
              <w:rPr>
                <w:rFonts w:ascii="Arial" w:eastAsia="Arial Unicode MS" w:hAnsi="Arial" w:cs="Arial"/>
                <w:color w:val="000000"/>
                <w:sz w:val="18"/>
                <w:szCs w:val="18"/>
                <w:highlight w:val="yellow"/>
              </w:rPr>
              <w:t>FFS whether this is a component or just a note in the FG to reuse R16 signaling</w:t>
            </w:r>
          </w:p>
          <w:p w:rsidR="00A96DE8" w:rsidRPr="00A96DE8" w:rsidRDefault="00A96DE8" w:rsidP="00A96DE8">
            <w:pPr>
              <w:pStyle w:val="a"/>
              <w:numPr>
                <w:ilvl w:val="0"/>
                <w:numId w:val="36"/>
              </w:numPr>
              <w:snapToGrid w:val="0"/>
              <w:spacing w:before="60" w:line="259" w:lineRule="auto"/>
              <w:contextualSpacing/>
              <w:rPr>
                <w:rFonts w:ascii="Arial" w:eastAsia="Arial Unicode MS" w:hAnsi="Arial" w:cs="Arial"/>
                <w:color w:val="000000"/>
                <w:sz w:val="18"/>
                <w:szCs w:val="18"/>
              </w:rPr>
            </w:pPr>
            <w:r w:rsidRPr="00A96DE8">
              <w:rPr>
                <w:rFonts w:ascii="Arial" w:eastAsia="Arial Unicode MS" w:hAnsi="Arial" w:cs="Arial"/>
                <w:color w:val="000000"/>
                <w:sz w:val="18"/>
                <w:szCs w:val="18"/>
              </w:rPr>
              <w:t xml:space="preserve">Support of indication/configuration of </w:t>
            </w:r>
            <w:r w:rsidRPr="00A96DE8">
              <w:rPr>
                <w:rFonts w:ascii="Arial" w:eastAsia="Arial Unicode MS" w:hAnsi="Arial" w:cs="Arial"/>
                <w:bCs/>
                <w:color w:val="000000"/>
                <w:sz w:val="18"/>
                <w:szCs w:val="18"/>
                <w:lang w:eastAsia="ko-KR"/>
              </w:rPr>
              <w:t xml:space="preserve">R17 TCI </w:t>
            </w:r>
            <w:r w:rsidRPr="00A96DE8">
              <w:rPr>
                <w:rFonts w:ascii="Arial" w:eastAsia="Arial Unicode MS" w:hAnsi="Arial" w:cs="Arial"/>
                <w:color w:val="000000"/>
                <w:sz w:val="18"/>
                <w:szCs w:val="18"/>
              </w:rPr>
              <w:t xml:space="preserve">states for aperiodic CSI-RS, </w:t>
            </w:r>
            <w:r w:rsidRPr="00A96DE8">
              <w:rPr>
                <w:rFonts w:ascii="Arial" w:eastAsia="Arial Unicode MS" w:hAnsi="Arial" w:cs="Arial"/>
                <w:bCs/>
                <w:color w:val="000000"/>
                <w:sz w:val="18"/>
                <w:szCs w:val="18"/>
                <w:lang w:eastAsia="ko-KR"/>
              </w:rPr>
              <w:t>PDCCH, PDSCH, and SRS reusing the Rel-15/16 signaling/configuration design(s)</w:t>
            </w:r>
            <w:r w:rsidRPr="00A96DE8">
              <w:rPr>
                <w:rFonts w:ascii="Arial" w:eastAsia="Arial Unicode MS" w:hAnsi="Arial" w:cs="Arial"/>
                <w:bCs/>
                <w:color w:val="000000"/>
                <w:sz w:val="18"/>
                <w:szCs w:val="18"/>
                <w:lang w:eastAsia="ko-KR"/>
              </w:rPr>
              <w:br/>
            </w:r>
            <w:r w:rsidRPr="00A96DE8">
              <w:rPr>
                <w:rFonts w:ascii="Arial" w:eastAsia="Arial Unicode MS" w:hAnsi="Arial" w:cs="Arial"/>
                <w:color w:val="000000"/>
                <w:sz w:val="18"/>
                <w:szCs w:val="18"/>
              </w:rPr>
              <w:t>Note: This has no impact on detail signaling design for SRS TCI indication</w:t>
            </w:r>
          </w:p>
          <w:p w:rsidR="00A96DE8" w:rsidRPr="00A96DE8" w:rsidRDefault="00A96DE8" w:rsidP="00A96DE8">
            <w:pPr>
              <w:pStyle w:val="a"/>
              <w:numPr>
                <w:ilvl w:val="0"/>
                <w:numId w:val="36"/>
              </w:numPr>
              <w:snapToGrid w:val="0"/>
              <w:spacing w:before="60" w:line="259" w:lineRule="auto"/>
              <w:contextualSpacing/>
              <w:rPr>
                <w:rFonts w:ascii="Arial" w:eastAsia="Arial Unicode MS" w:hAnsi="Arial" w:cs="Arial"/>
                <w:color w:val="000000"/>
                <w:sz w:val="18"/>
                <w:szCs w:val="18"/>
              </w:rPr>
            </w:pPr>
            <w:r w:rsidRPr="00A96DE8">
              <w:rPr>
                <w:rFonts w:ascii="Arial" w:eastAsia="Arial Unicode MS" w:hAnsi="Arial" w:cs="Arial"/>
                <w:color w:val="000000"/>
                <w:sz w:val="18"/>
                <w:szCs w:val="18"/>
              </w:rPr>
              <w:t xml:space="preserve">The maximum number of configured joint TCI state pools across all BWPs and all CCs in a band </w:t>
            </w:r>
            <w:r w:rsidRPr="00A96DE8">
              <w:rPr>
                <w:rFonts w:ascii="Arial" w:eastAsia="Arial Unicode MS" w:hAnsi="Arial" w:cs="Arial"/>
                <w:color w:val="000000"/>
                <w:sz w:val="18"/>
                <w:szCs w:val="18"/>
                <w:highlight w:val="yellow"/>
              </w:rPr>
              <w:t>[in a band combination]</w:t>
            </w:r>
            <w:r w:rsidRPr="00A96DE8">
              <w:rPr>
                <w:rFonts w:ascii="Arial" w:eastAsia="Arial Unicode MS" w:hAnsi="Arial" w:cs="Arial"/>
                <w:color w:val="000000"/>
                <w:sz w:val="18"/>
                <w:szCs w:val="18"/>
              </w:rPr>
              <w:br/>
            </w:r>
            <w:r w:rsidRPr="00A96DE8">
              <w:rPr>
                <w:rFonts w:ascii="Arial" w:eastAsia="Arial Unicode MS" w:hAnsi="Arial" w:cs="Arial"/>
                <w:color w:val="000000"/>
                <w:sz w:val="18"/>
                <w:szCs w:val="18"/>
                <w:highlight w:val="yellow"/>
              </w:rPr>
              <w:t>FFS: Whether to make component 9 a prerequisite or merge with 9</w:t>
            </w:r>
          </w:p>
          <w:p w:rsidR="00A96DE8" w:rsidRPr="00A96DE8" w:rsidRDefault="00A96DE8" w:rsidP="00A96DE8">
            <w:pPr>
              <w:pStyle w:val="a"/>
              <w:numPr>
                <w:ilvl w:val="0"/>
                <w:numId w:val="36"/>
              </w:numPr>
              <w:spacing w:after="0"/>
              <w:rPr>
                <w:rFonts w:ascii="Arial" w:eastAsia="Arial Unicode MS" w:hAnsi="Arial" w:cs="Arial"/>
                <w:color w:val="000000"/>
                <w:sz w:val="18"/>
                <w:szCs w:val="18"/>
                <w:highlight w:val="yellow"/>
              </w:rPr>
            </w:pPr>
            <w:r w:rsidRPr="00A96DE8">
              <w:rPr>
                <w:rFonts w:ascii="Arial" w:eastAsia="Arial Unicode MS" w:hAnsi="Arial" w:cs="Arial"/>
                <w:color w:val="000000"/>
                <w:sz w:val="18"/>
                <w:szCs w:val="18"/>
                <w:highlight w:val="yellow"/>
              </w:rPr>
              <w:t xml:space="preserve">[Alt. 1: </w:t>
            </w:r>
            <w:r w:rsidRPr="00A96DE8">
              <w:rPr>
                <w:rFonts w:ascii="Arial" w:eastAsia="Arial Unicode MS" w:hAnsi="Arial" w:cs="Arial"/>
                <w:strike/>
                <w:color w:val="000000"/>
                <w:sz w:val="18"/>
                <w:szCs w:val="18"/>
                <w:highlight w:val="yellow"/>
              </w:rPr>
              <w:t>[</w:t>
            </w:r>
            <w:r w:rsidRPr="00A96DE8">
              <w:rPr>
                <w:rFonts w:ascii="Arial" w:eastAsia="Arial Unicode MS" w:hAnsi="Arial" w:cs="Arial"/>
                <w:color w:val="000000"/>
                <w:sz w:val="18"/>
                <w:szCs w:val="18"/>
                <w:highlight w:val="yellow"/>
              </w:rPr>
              <w:t>The maximum number of PDSCH-Configs containing TCI states that can referred to from a PDSCH-Config without TCI states</w:t>
            </w:r>
            <w:r w:rsidRPr="00A96DE8">
              <w:rPr>
                <w:rFonts w:ascii="Arial" w:eastAsia="Arial Unicode MS" w:hAnsi="Arial" w:cs="Arial"/>
                <w:color w:val="000000"/>
                <w:sz w:val="18"/>
                <w:szCs w:val="18"/>
                <w:highlight w:val="yellow"/>
              </w:rPr>
              <w:br/>
              <w:t>Alt. 2: Support PDSCH-Config which contains a reference to another CC/BWP, in which the PDSCH-Config contains the TCI state list]</w:t>
            </w:r>
          </w:p>
          <w:p w:rsidR="00A96DE8" w:rsidRPr="00A96DE8" w:rsidRDefault="00A96DE8" w:rsidP="009E556F">
            <w:pPr>
              <w:rPr>
                <w:rFonts w:ascii="Arial" w:eastAsia="Arial Unicode MS" w:hAnsi="Arial" w:cs="Arial"/>
                <w:sz w:val="18"/>
                <w:szCs w:val="18"/>
              </w:rPr>
            </w:pPr>
            <w:r w:rsidRPr="00A96DE8">
              <w:rPr>
                <w:rFonts w:ascii="Arial" w:eastAsia="Arial Unicode MS" w:hAnsi="Arial" w:cs="Arial"/>
                <w:color w:val="000000"/>
                <w:sz w:val="18"/>
                <w:szCs w:val="18"/>
                <w:highlight w:val="yellow"/>
              </w:rPr>
              <w:t>[14.  The minimum time gap between the beam indication PDCCH and first slot where beam is applied]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ascii="等线 Light" w:eastAsia="MS Mincho" w:hAnsi="等线 Light" w:cs="等线 Light"/>
                <w:color w:val="000000"/>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rsidR="00A96DE8" w:rsidRPr="00A96DE8" w:rsidRDefault="00A96DE8" w:rsidP="009E556F">
            <w:pPr>
              <w:pStyle w:val="TAL"/>
              <w:rPr>
                <w:rFonts w:ascii="等线 Light" w:hAnsi="等线 Light" w:cs="等线 Light"/>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ascii="等线 Light" w:hAnsi="等线 Light" w:cs="等线 Light"/>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ascii="等线 Light" w:hAnsi="等线 Light" w:cs="等线 Light"/>
                <w:color w:val="00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ascii="等线 Light" w:hAnsi="等线 Light" w:cs="等线 Light"/>
                <w:color w:val="00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ascii="等线 Light" w:hAnsi="等线 Light" w:cs="等线 Light"/>
                <w:color w:val="000000"/>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ascii="等线 Light" w:hAnsi="等线 Light" w:cs="等线 Light"/>
                <w:color w:val="000000"/>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ascii="等线 Light" w:hAnsi="等线 Light" w:cs="等线 Light"/>
                <w:color w:val="000000"/>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ascii="等线 Light" w:hAnsi="等线 Light" w:cs="等线 Light"/>
                <w:color w:val="00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6DE8" w:rsidRPr="00A96DE8" w:rsidRDefault="00A96DE8" w:rsidP="009E556F">
            <w:pPr>
              <w:pStyle w:val="TAL"/>
              <w:rPr>
                <w:rFonts w:ascii="等线 Light" w:hAnsi="等线 Light" w:cs="等线 Light"/>
                <w:color w:val="000000"/>
                <w:szCs w:val="18"/>
                <w:lang w:eastAsia="ja-JP"/>
              </w:rPr>
            </w:pPr>
            <w:r w:rsidRPr="00A96DE8">
              <w:rPr>
                <w:rFonts w:ascii="等线 Light" w:hAnsi="等线 Light" w:cs="等线 Light"/>
                <w:color w:val="000000"/>
                <w:szCs w:val="18"/>
              </w:rPr>
              <w:t>Optional with capability signalling</w:t>
            </w:r>
          </w:p>
        </w:tc>
      </w:tr>
    </w:tbl>
    <w:p w:rsidR="00A4582E" w:rsidRDefault="00256494" w:rsidP="00ED42D8">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 xml:space="preserve">For component </w:t>
      </w:r>
      <w:r w:rsidR="00A4582E">
        <w:rPr>
          <w:rFonts w:eastAsia="宋体"/>
          <w:color w:val="000000"/>
          <w:kern w:val="2"/>
          <w:sz w:val="21"/>
          <w:szCs w:val="21"/>
          <w:lang w:val="en-US" w:eastAsia="zh-CN"/>
        </w:rPr>
        <w:t>6 and 8, we suggest to remove the bracket.</w:t>
      </w:r>
    </w:p>
    <w:p w:rsidR="00A4582E" w:rsidRDefault="00A4582E" w:rsidP="00ED42D8">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hint="eastAsia"/>
          <w:color w:val="000000"/>
          <w:kern w:val="2"/>
          <w:sz w:val="21"/>
          <w:szCs w:val="21"/>
          <w:lang w:val="en-US" w:eastAsia="zh-CN"/>
        </w:rPr>
        <w:t>F</w:t>
      </w:r>
      <w:r>
        <w:rPr>
          <w:rFonts w:eastAsia="宋体"/>
          <w:color w:val="000000"/>
          <w:kern w:val="2"/>
          <w:sz w:val="21"/>
          <w:szCs w:val="21"/>
          <w:lang w:val="en-US" w:eastAsia="zh-CN"/>
        </w:rPr>
        <w:t>or component 10, we suggest to remove it. R</w:t>
      </w:r>
      <w:r w:rsidRPr="00A4582E">
        <w:rPr>
          <w:rFonts w:eastAsia="宋体"/>
          <w:color w:val="000000"/>
          <w:kern w:val="2"/>
          <w:sz w:val="21"/>
          <w:szCs w:val="21"/>
          <w:lang w:val="en-US" w:eastAsia="zh-CN"/>
        </w:rPr>
        <w:t>euse R16 signaling</w:t>
      </w:r>
      <w:r>
        <w:rPr>
          <w:rFonts w:eastAsia="宋体"/>
          <w:color w:val="000000"/>
          <w:kern w:val="2"/>
          <w:sz w:val="21"/>
          <w:szCs w:val="21"/>
          <w:lang w:val="en-US" w:eastAsia="zh-CN"/>
        </w:rPr>
        <w:t xml:space="preserve"> is sufficient.</w:t>
      </w:r>
    </w:p>
    <w:p w:rsidR="00A96DE8" w:rsidRDefault="00A4582E" w:rsidP="00ED42D8">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We</w:t>
      </w:r>
      <w:r w:rsidR="00A96DE8">
        <w:rPr>
          <w:rFonts w:eastAsia="宋体"/>
          <w:color w:val="000000"/>
          <w:kern w:val="2"/>
          <w:sz w:val="21"/>
          <w:szCs w:val="21"/>
          <w:lang w:val="en-US" w:eastAsia="zh-CN"/>
        </w:rPr>
        <w:t xml:space="preserve"> think </w:t>
      </w:r>
      <w:r w:rsidR="009B7A9D">
        <w:rPr>
          <w:rFonts w:eastAsia="宋体"/>
          <w:color w:val="000000"/>
          <w:kern w:val="2"/>
          <w:sz w:val="21"/>
          <w:szCs w:val="21"/>
          <w:lang w:val="en-US" w:eastAsia="zh-CN"/>
        </w:rPr>
        <w:t xml:space="preserve">component </w:t>
      </w:r>
      <w:bookmarkStart w:id="1" w:name="_Hlk95471527"/>
      <w:r w:rsidR="009B7A9D">
        <w:rPr>
          <w:rFonts w:eastAsia="宋体"/>
          <w:color w:val="000000"/>
          <w:kern w:val="2"/>
          <w:sz w:val="21"/>
          <w:szCs w:val="21"/>
          <w:lang w:val="en-US" w:eastAsia="zh-CN"/>
        </w:rPr>
        <w:t>2,</w:t>
      </w:r>
      <w:r>
        <w:rPr>
          <w:rFonts w:eastAsia="宋体"/>
          <w:color w:val="000000"/>
          <w:kern w:val="2"/>
          <w:sz w:val="21"/>
          <w:szCs w:val="21"/>
          <w:lang w:val="en-US" w:eastAsia="zh-CN"/>
        </w:rPr>
        <w:t xml:space="preserve"> </w:t>
      </w:r>
      <w:r w:rsidR="00E72CA1">
        <w:rPr>
          <w:rFonts w:eastAsia="宋体"/>
          <w:color w:val="000000"/>
          <w:kern w:val="2"/>
          <w:sz w:val="21"/>
          <w:szCs w:val="21"/>
          <w:lang w:val="en-US" w:eastAsia="zh-CN"/>
        </w:rPr>
        <w:t xml:space="preserve">9 ,12 </w:t>
      </w:r>
      <w:r w:rsidR="00256494">
        <w:rPr>
          <w:rFonts w:eastAsia="宋体"/>
          <w:color w:val="000000"/>
          <w:kern w:val="2"/>
          <w:sz w:val="21"/>
          <w:szCs w:val="21"/>
          <w:lang w:val="en-US" w:eastAsia="zh-CN"/>
        </w:rPr>
        <w:t>,13</w:t>
      </w:r>
      <w:bookmarkEnd w:id="1"/>
      <w:r w:rsidR="00256494">
        <w:rPr>
          <w:rFonts w:eastAsia="宋体"/>
          <w:color w:val="000000"/>
          <w:kern w:val="2"/>
          <w:sz w:val="21"/>
          <w:szCs w:val="21"/>
          <w:lang w:val="en-US" w:eastAsia="zh-CN"/>
        </w:rPr>
        <w:t xml:space="preserve"> </w:t>
      </w:r>
      <w:r w:rsidR="00E72CA1">
        <w:rPr>
          <w:rFonts w:eastAsia="宋体"/>
          <w:color w:val="000000"/>
          <w:kern w:val="2"/>
          <w:sz w:val="21"/>
          <w:szCs w:val="21"/>
          <w:lang w:val="en-US" w:eastAsia="zh-CN"/>
        </w:rPr>
        <w:t xml:space="preserve">are related with common TCI state update for multi-CC, and these components can be a separate FG. </w:t>
      </w:r>
      <w:r w:rsidR="001C1DA6">
        <w:rPr>
          <w:rFonts w:eastAsia="宋体"/>
          <w:color w:val="000000"/>
          <w:kern w:val="2"/>
          <w:sz w:val="21"/>
          <w:szCs w:val="21"/>
          <w:lang w:val="en-US" w:eastAsia="zh-CN"/>
        </w:rPr>
        <w:t>For the TCI state pool for CA, two options have been agreed. Option 1 is to share a single TCI state pool for the set of configured CCs, and option 2 is to configur</w:t>
      </w:r>
      <w:r w:rsidR="00F8142A">
        <w:rPr>
          <w:rFonts w:eastAsia="宋体"/>
          <w:color w:val="000000"/>
          <w:kern w:val="2"/>
          <w:sz w:val="21"/>
          <w:szCs w:val="21"/>
          <w:lang w:val="en-US" w:eastAsia="zh-CN"/>
        </w:rPr>
        <w:t>e</w:t>
      </w:r>
      <w:r w:rsidR="001C1DA6">
        <w:rPr>
          <w:rFonts w:eastAsia="宋体"/>
          <w:color w:val="000000"/>
          <w:kern w:val="2"/>
          <w:sz w:val="21"/>
          <w:szCs w:val="21"/>
          <w:lang w:val="en-US" w:eastAsia="zh-CN"/>
        </w:rPr>
        <w:t xml:space="preserve"> RRC TCI state pool per individual CC. We propose to </w:t>
      </w:r>
      <w:r w:rsidR="00A12DB3">
        <w:rPr>
          <w:rFonts w:eastAsia="宋体"/>
          <w:color w:val="000000"/>
          <w:kern w:val="2"/>
          <w:sz w:val="21"/>
          <w:szCs w:val="21"/>
          <w:lang w:val="en-US" w:eastAsia="zh-CN"/>
        </w:rPr>
        <w:t>do not merge component 2 and component 9</w:t>
      </w:r>
      <w:r w:rsidR="001C1DA6">
        <w:rPr>
          <w:rFonts w:eastAsia="宋体"/>
          <w:color w:val="000000"/>
          <w:kern w:val="2"/>
          <w:sz w:val="21"/>
          <w:szCs w:val="21"/>
          <w:lang w:val="en-US" w:eastAsia="zh-CN"/>
        </w:rPr>
        <w:t>, and do not make component 9 as a prerequisite for component 12.</w:t>
      </w:r>
      <w:r w:rsidR="00256494">
        <w:rPr>
          <w:rFonts w:eastAsia="宋体"/>
          <w:color w:val="000000"/>
          <w:kern w:val="2"/>
          <w:sz w:val="21"/>
          <w:szCs w:val="21"/>
          <w:lang w:val="en-US" w:eastAsia="zh-CN"/>
        </w:rPr>
        <w:t xml:space="preserve"> Regarding component 13, we suggest to </w:t>
      </w:r>
      <w:r w:rsidR="00256494">
        <w:rPr>
          <w:rFonts w:eastAsia="宋体"/>
          <w:color w:val="000000"/>
          <w:kern w:val="2"/>
          <w:sz w:val="21"/>
          <w:szCs w:val="21"/>
          <w:lang w:val="en-US" w:eastAsia="zh-CN"/>
        </w:rPr>
        <w:lastRenderedPageBreak/>
        <w:t>adopt Alt2. The description of Alt1 is overlapped with component 12.</w:t>
      </w:r>
    </w:p>
    <w:p w:rsidR="00A96DE8" w:rsidRDefault="00A4582E" w:rsidP="00ED42D8">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Besides, w</w:t>
      </w:r>
      <w:r w:rsidR="00A96DE8">
        <w:rPr>
          <w:rFonts w:eastAsia="宋体"/>
          <w:color w:val="000000"/>
          <w:kern w:val="2"/>
          <w:sz w:val="21"/>
          <w:szCs w:val="21"/>
          <w:lang w:val="en-US" w:eastAsia="zh-CN"/>
        </w:rPr>
        <w:t xml:space="preserve">e think if a UE support unified TCI, it should support both joint TCI and separate TCI. The FG of </w:t>
      </w:r>
      <w:r w:rsidR="00A96DE8" w:rsidRPr="00A96DE8">
        <w:rPr>
          <w:rFonts w:eastAsia="宋体"/>
          <w:color w:val="000000"/>
          <w:kern w:val="2"/>
          <w:sz w:val="21"/>
          <w:szCs w:val="21"/>
          <w:lang w:val="en-US" w:eastAsia="zh-CN"/>
        </w:rPr>
        <w:t xml:space="preserve">Unified TCI </w:t>
      </w:r>
      <w:r w:rsidR="00A96DE8">
        <w:rPr>
          <w:rFonts w:eastAsia="宋体"/>
          <w:color w:val="000000"/>
          <w:kern w:val="2"/>
          <w:sz w:val="21"/>
          <w:szCs w:val="21"/>
          <w:lang w:val="en-US" w:eastAsia="zh-CN"/>
        </w:rPr>
        <w:t>with</w:t>
      </w:r>
      <w:r w:rsidR="00A96DE8" w:rsidRPr="00A96DE8">
        <w:rPr>
          <w:rFonts w:eastAsia="宋体"/>
          <w:color w:val="000000"/>
          <w:kern w:val="2"/>
          <w:sz w:val="21"/>
          <w:szCs w:val="21"/>
          <w:lang w:val="en-US" w:eastAsia="zh-CN"/>
        </w:rPr>
        <w:t xml:space="preserve"> </w:t>
      </w:r>
      <w:r w:rsidR="00A96DE8">
        <w:rPr>
          <w:rFonts w:eastAsia="宋体"/>
          <w:color w:val="000000"/>
          <w:kern w:val="2"/>
          <w:sz w:val="21"/>
          <w:szCs w:val="21"/>
          <w:lang w:val="en-US" w:eastAsia="zh-CN"/>
        </w:rPr>
        <w:t>separate</w:t>
      </w:r>
      <w:r w:rsidR="00A96DE8" w:rsidRPr="00A96DE8">
        <w:rPr>
          <w:rFonts w:eastAsia="宋体"/>
          <w:color w:val="000000"/>
          <w:kern w:val="2"/>
          <w:sz w:val="21"/>
          <w:szCs w:val="21"/>
          <w:lang w:val="en-US" w:eastAsia="zh-CN"/>
        </w:rPr>
        <w:t xml:space="preserve"> DL/UL TCI update</w:t>
      </w:r>
      <w:r w:rsidR="00A96DE8">
        <w:rPr>
          <w:rFonts w:eastAsia="宋体"/>
          <w:color w:val="000000"/>
          <w:kern w:val="2"/>
          <w:sz w:val="21"/>
          <w:szCs w:val="21"/>
          <w:lang w:val="en-US" w:eastAsia="zh-CN"/>
        </w:rPr>
        <w:t xml:space="preserve"> should be discussed.</w:t>
      </w:r>
    </w:p>
    <w:p w:rsidR="00F50F2E" w:rsidRDefault="00F50F2E" w:rsidP="00F50F2E">
      <w:pPr>
        <w:widowControl w:val="0"/>
        <w:adjustRightInd w:val="0"/>
        <w:snapToGrid w:val="0"/>
        <w:spacing w:beforeLines="50" w:before="120" w:line="288" w:lineRule="auto"/>
        <w:jc w:val="both"/>
        <w:rPr>
          <w:b/>
          <w:i/>
        </w:rPr>
      </w:pPr>
      <w:r w:rsidRPr="00FF24E6">
        <w:rPr>
          <w:b/>
          <w:i/>
          <w:u w:val="single"/>
        </w:rPr>
        <w:t xml:space="preserve">Proposal </w:t>
      </w:r>
      <w:r>
        <w:rPr>
          <w:b/>
          <w:i/>
          <w:u w:val="single"/>
        </w:rPr>
        <w:t>1</w:t>
      </w:r>
      <w:r w:rsidRPr="00627977">
        <w:rPr>
          <w:b/>
          <w:i/>
        </w:rPr>
        <w:t xml:space="preserve">: </w:t>
      </w:r>
      <w:r>
        <w:rPr>
          <w:b/>
          <w:i/>
        </w:rPr>
        <w:t>For FG 23-1-1, suggest to adopt the following changes.</w:t>
      </w:r>
    </w:p>
    <w:p w:rsidR="00F50F2E" w:rsidRPr="00F50F2E" w:rsidRDefault="00F50F2E" w:rsidP="00F50F2E">
      <w:pPr>
        <w:widowControl w:val="0"/>
        <w:numPr>
          <w:ilvl w:val="0"/>
          <w:numId w:val="37"/>
        </w:numPr>
        <w:adjustRightInd w:val="0"/>
        <w:snapToGrid w:val="0"/>
        <w:spacing w:beforeLines="50" w:before="120" w:line="288" w:lineRule="auto"/>
        <w:jc w:val="both"/>
        <w:rPr>
          <w:b/>
          <w:i/>
        </w:rPr>
      </w:pPr>
      <w:r w:rsidRPr="00F50F2E">
        <w:rPr>
          <w:b/>
          <w:i/>
        </w:rPr>
        <w:t>For component 6 and 8, remove the bracket</w:t>
      </w:r>
    </w:p>
    <w:p w:rsidR="00F50F2E" w:rsidRDefault="00F50F2E" w:rsidP="00F50F2E">
      <w:pPr>
        <w:widowControl w:val="0"/>
        <w:numPr>
          <w:ilvl w:val="0"/>
          <w:numId w:val="37"/>
        </w:numPr>
        <w:adjustRightInd w:val="0"/>
        <w:snapToGrid w:val="0"/>
        <w:spacing w:beforeLines="50" w:before="120" w:line="288" w:lineRule="auto"/>
        <w:jc w:val="both"/>
        <w:rPr>
          <w:b/>
          <w:i/>
        </w:rPr>
      </w:pPr>
      <w:r>
        <w:rPr>
          <w:b/>
          <w:i/>
        </w:rPr>
        <w:t>R</w:t>
      </w:r>
      <w:r w:rsidRPr="00F50F2E">
        <w:rPr>
          <w:b/>
          <w:i/>
        </w:rPr>
        <w:t xml:space="preserve">emove </w:t>
      </w:r>
      <w:r>
        <w:rPr>
          <w:b/>
          <w:i/>
        </w:rPr>
        <w:t>component 10</w:t>
      </w:r>
    </w:p>
    <w:p w:rsidR="00F50F2E" w:rsidRDefault="00F50F2E" w:rsidP="00F50F2E">
      <w:pPr>
        <w:widowControl w:val="0"/>
        <w:numPr>
          <w:ilvl w:val="0"/>
          <w:numId w:val="37"/>
        </w:numPr>
        <w:adjustRightInd w:val="0"/>
        <w:snapToGrid w:val="0"/>
        <w:spacing w:beforeLines="50" w:before="120" w:line="288" w:lineRule="auto"/>
        <w:jc w:val="both"/>
        <w:rPr>
          <w:b/>
          <w:i/>
        </w:rPr>
      </w:pPr>
      <w:r>
        <w:rPr>
          <w:b/>
          <w:i/>
        </w:rPr>
        <w:t xml:space="preserve">Put component </w:t>
      </w:r>
      <w:r w:rsidRPr="00F50F2E">
        <w:rPr>
          <w:b/>
          <w:i/>
        </w:rPr>
        <w:t>2, 9 ,12 ,13</w:t>
      </w:r>
      <w:r>
        <w:rPr>
          <w:b/>
          <w:i/>
        </w:rPr>
        <w:t xml:space="preserve"> for a separate FG for common TCI state update</w:t>
      </w:r>
    </w:p>
    <w:p w:rsidR="00F50F2E" w:rsidRPr="00F50F2E" w:rsidRDefault="00F50F2E" w:rsidP="00993AAE">
      <w:pPr>
        <w:widowControl w:val="0"/>
        <w:numPr>
          <w:ilvl w:val="0"/>
          <w:numId w:val="37"/>
        </w:numPr>
        <w:adjustRightInd w:val="0"/>
        <w:snapToGrid w:val="0"/>
        <w:spacing w:beforeLines="50" w:before="120" w:line="288" w:lineRule="auto"/>
        <w:jc w:val="both"/>
        <w:rPr>
          <w:b/>
          <w:i/>
        </w:rPr>
      </w:pPr>
      <w:r w:rsidRPr="00F50F2E">
        <w:rPr>
          <w:rFonts w:hint="eastAsia"/>
          <w:b/>
          <w:i/>
          <w:lang w:eastAsia="zh-CN"/>
        </w:rPr>
        <w:t>F</w:t>
      </w:r>
      <w:r w:rsidRPr="00F50F2E">
        <w:rPr>
          <w:b/>
          <w:i/>
          <w:lang w:eastAsia="zh-CN"/>
        </w:rPr>
        <w:t>or component 13, remove Alt1</w:t>
      </w:r>
    </w:p>
    <w:p w:rsidR="00763FC1" w:rsidRPr="00763FC1" w:rsidRDefault="00763FC1" w:rsidP="00763FC1">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Malgun Gothic"/>
          <w:lang w:eastAsia="ko-KR"/>
        </w:rPr>
      </w:pPr>
      <w:r w:rsidRPr="00763FC1">
        <w:rPr>
          <w:rFonts w:eastAsia="Batang" w:cs="Arial"/>
          <w:sz w:val="28"/>
          <w:szCs w:val="28"/>
          <w:lang w:eastAsia="ko-KR"/>
        </w:rPr>
        <w:t>Discussion on features for Multi-TRP PDCCH repetition</w:t>
      </w:r>
    </w:p>
    <w:p w:rsidR="004536DD" w:rsidRDefault="000B5447" w:rsidP="000B5447">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hint="eastAsia"/>
          <w:kern w:val="2"/>
          <w:sz w:val="21"/>
          <w:szCs w:val="21"/>
          <w:lang w:val="en-US" w:eastAsia="zh-CN"/>
        </w:rPr>
        <w:t>I</w:t>
      </w:r>
      <w:r>
        <w:rPr>
          <w:rFonts w:eastAsia="宋体"/>
          <w:kern w:val="2"/>
          <w:sz w:val="21"/>
          <w:szCs w:val="21"/>
          <w:lang w:val="en-US" w:eastAsia="zh-CN"/>
        </w:rPr>
        <w:t>n RAN1#10</w:t>
      </w:r>
      <w:r w:rsidR="004536DD">
        <w:rPr>
          <w:rFonts w:eastAsia="宋体"/>
          <w:kern w:val="2"/>
          <w:sz w:val="21"/>
          <w:szCs w:val="21"/>
          <w:lang w:val="en-US" w:eastAsia="zh-CN"/>
        </w:rPr>
        <w:t>7</w:t>
      </w:r>
      <w:r>
        <w:rPr>
          <w:rFonts w:eastAsia="宋体"/>
          <w:kern w:val="2"/>
          <w:sz w:val="21"/>
          <w:szCs w:val="21"/>
          <w:lang w:val="en-US" w:eastAsia="zh-CN"/>
        </w:rPr>
        <w:t xml:space="preserve">bis-e meeting </w:t>
      </w:r>
      <w:r>
        <w:rPr>
          <w:rFonts w:eastAsia="宋体" w:hint="eastAsia"/>
          <w:kern w:val="2"/>
          <w:sz w:val="21"/>
          <w:szCs w:val="21"/>
          <w:lang w:val="en-US" w:eastAsia="zh-CN"/>
        </w:rPr>
        <w:t>[</w:t>
      </w:r>
      <w:r>
        <w:rPr>
          <w:rFonts w:eastAsia="宋体"/>
          <w:kern w:val="2"/>
          <w:sz w:val="21"/>
          <w:szCs w:val="21"/>
          <w:lang w:val="en-US" w:eastAsia="zh-CN"/>
        </w:rPr>
        <w:t>1</w:t>
      </w:r>
      <w:r>
        <w:rPr>
          <w:rFonts w:eastAsia="宋体" w:hint="eastAsia"/>
          <w:kern w:val="2"/>
          <w:sz w:val="21"/>
          <w:szCs w:val="21"/>
          <w:lang w:val="en-US" w:eastAsia="zh-CN"/>
        </w:rPr>
        <w:t xml:space="preserve">], the following </w:t>
      </w:r>
      <w:r>
        <w:rPr>
          <w:rFonts w:eastAsia="宋体"/>
          <w:kern w:val="2"/>
          <w:sz w:val="21"/>
          <w:szCs w:val="21"/>
          <w:lang w:val="en-US" w:eastAsia="zh-CN"/>
        </w:rPr>
        <w:t>FG</w:t>
      </w:r>
      <w:r w:rsidR="004536DD">
        <w:rPr>
          <w:rFonts w:eastAsia="宋体"/>
          <w:kern w:val="2"/>
          <w:sz w:val="21"/>
          <w:szCs w:val="21"/>
          <w:lang w:val="en-US" w:eastAsia="zh-CN"/>
        </w:rPr>
        <w:t>s</w:t>
      </w:r>
      <w:r>
        <w:rPr>
          <w:rFonts w:eastAsia="宋体"/>
          <w:kern w:val="2"/>
          <w:sz w:val="21"/>
          <w:szCs w:val="21"/>
          <w:lang w:val="en-US" w:eastAsia="zh-CN"/>
        </w:rPr>
        <w:t xml:space="preserve"> </w:t>
      </w:r>
      <w:r w:rsidR="004536DD">
        <w:rPr>
          <w:rFonts w:eastAsia="宋体"/>
          <w:kern w:val="2"/>
          <w:sz w:val="21"/>
          <w:szCs w:val="21"/>
          <w:lang w:val="en-US" w:eastAsia="zh-CN"/>
        </w:rPr>
        <w:t xml:space="preserve">for Multi-TRP PDCCH repetition </w:t>
      </w:r>
      <w:r>
        <w:rPr>
          <w:rFonts w:eastAsia="宋体"/>
          <w:color w:val="000000"/>
          <w:kern w:val="2"/>
          <w:sz w:val="21"/>
          <w:szCs w:val="21"/>
          <w:lang w:val="en-US" w:eastAsia="zh-CN"/>
        </w:rPr>
        <w:t>ha</w:t>
      </w:r>
      <w:r w:rsidR="004536DD">
        <w:rPr>
          <w:rFonts w:eastAsia="宋体"/>
          <w:color w:val="000000"/>
          <w:kern w:val="2"/>
          <w:sz w:val="21"/>
          <w:szCs w:val="21"/>
          <w:lang w:val="en-US" w:eastAsia="zh-CN"/>
        </w:rPr>
        <w:t>ve</w:t>
      </w:r>
      <w:r>
        <w:rPr>
          <w:rFonts w:eastAsia="宋体"/>
          <w:color w:val="000000"/>
          <w:kern w:val="2"/>
          <w:sz w:val="21"/>
          <w:szCs w:val="21"/>
          <w:lang w:val="en-US" w:eastAsia="zh-CN"/>
        </w:rPr>
        <w:t xml:space="preserve"> </w:t>
      </w:r>
      <w:r w:rsidRPr="004C2B1A">
        <w:rPr>
          <w:rFonts w:eastAsia="宋体" w:hint="eastAsia"/>
          <w:color w:val="000000"/>
          <w:kern w:val="2"/>
          <w:sz w:val="21"/>
          <w:szCs w:val="21"/>
          <w:lang w:val="en-US" w:eastAsia="zh-CN"/>
        </w:rPr>
        <w:t xml:space="preserve">been </w:t>
      </w:r>
      <w:r>
        <w:rPr>
          <w:rFonts w:eastAsia="宋体" w:hint="eastAsia"/>
          <w:color w:val="000000"/>
          <w:kern w:val="2"/>
          <w:sz w:val="21"/>
          <w:szCs w:val="21"/>
          <w:lang w:val="en-US" w:eastAsia="zh-CN"/>
        </w:rPr>
        <w:t>achieved</w:t>
      </w:r>
      <w:r>
        <w:rPr>
          <w:rFonts w:eastAsia="宋体"/>
          <w:color w:val="000000"/>
          <w:kern w:val="2"/>
          <w:sz w:val="21"/>
          <w:szCs w:val="21"/>
          <w:lang w:val="en-US" w:eastAsia="zh-CN"/>
        </w:rPr>
        <w:t xml:space="preserve"> </w:t>
      </w:r>
      <w:r w:rsidRPr="004C2B1A">
        <w:rPr>
          <w:rFonts w:eastAsia="宋体"/>
          <w:color w:val="000000"/>
          <w:kern w:val="2"/>
          <w:sz w:val="21"/>
          <w:szCs w:val="21"/>
          <w:lang w:val="en-US" w:eastAsia="zh-CN"/>
        </w:rPr>
        <w:t>as a starting point</w:t>
      </w:r>
      <w:r>
        <w:rPr>
          <w:rFonts w:eastAsia="宋体"/>
          <w:color w:val="000000"/>
          <w:kern w:val="2"/>
          <w:sz w:val="21"/>
          <w:szCs w:val="21"/>
          <w:lang w:val="en-US" w:eastAsia="zh-CN"/>
        </w:rPr>
        <w:t xml:space="preserve"> for further discussion. </w:t>
      </w:r>
    </w:p>
    <w:p w:rsidR="000B5447" w:rsidRPr="004536DD" w:rsidRDefault="000B5447" w:rsidP="004536DD">
      <w:pPr>
        <w:tabs>
          <w:tab w:val="left" w:pos="3465"/>
        </w:tabs>
        <w:rPr>
          <w:rFonts w:eastAsia="宋体"/>
          <w:sz w:val="21"/>
          <w:szCs w:val="21"/>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700"/>
        <w:gridCol w:w="2097"/>
        <w:gridCol w:w="5783"/>
        <w:gridCol w:w="1474"/>
        <w:gridCol w:w="8539"/>
        <w:gridCol w:w="2049"/>
      </w:tblGrid>
      <w:tr w:rsidR="00BF3861" w:rsidRPr="000B5447" w:rsidTr="00BF38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BF3861" w:rsidRDefault="00BF3861" w:rsidP="000B5447">
            <w:pPr>
              <w:keepNext/>
              <w:keepLines/>
              <w:rPr>
                <w:rFonts w:ascii="Arial" w:eastAsia="宋体" w:hAnsi="Arial" w:cs="Arial"/>
                <w:color w:val="000000"/>
                <w:sz w:val="18"/>
                <w:szCs w:val="18"/>
                <w:lang w:eastAsia="ja-JP"/>
              </w:rPr>
            </w:pPr>
            <w:r w:rsidRPr="00BF3861">
              <w:rPr>
                <w:rFonts w:ascii="Arial" w:eastAsia="MS Gothic" w:hAnsi="Arial" w:cs="Arial"/>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BF3861" w:rsidRDefault="00BF3861" w:rsidP="000B5447">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BF3861" w:rsidRDefault="00BF3861" w:rsidP="000B5447">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BF3861" w:rsidRDefault="00BF3861" w:rsidP="000B5447">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BF3861" w:rsidRDefault="00BF3861" w:rsidP="000B5447">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BF3861" w:rsidRDefault="00BF3861" w:rsidP="000B5447">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BF3861" w:rsidRDefault="00BF3861" w:rsidP="000B5447">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Mandatory/Optional</w:t>
            </w:r>
          </w:p>
        </w:tc>
      </w:tr>
      <w:tr w:rsidR="00BF3861" w:rsidRPr="000B5447" w:rsidTr="00BF38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 xml:space="preserve">23. </w:t>
            </w:r>
            <w:proofErr w:type="spellStart"/>
            <w:r w:rsidRPr="000B5447">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1. Support of intra-slot PDCCH repetition based on two linked SS sets associated with corresponding CORESETs </w:t>
            </w:r>
            <w:r w:rsidRPr="000B5447">
              <w:rPr>
                <w:rFonts w:ascii="Arial" w:eastAsia="Malgun Gothic" w:hAnsi="Arial" w:cs="Arial"/>
                <w:color w:val="000000"/>
                <w:sz w:val="18"/>
                <w:szCs w:val="18"/>
                <w:highlight w:val="yellow"/>
                <w:lang w:eastAsia="ko-KR"/>
              </w:rPr>
              <w:t>[with [non-SFN scheme] TDM and FDM (except FR2)] [</w:t>
            </w:r>
            <w:bookmarkStart w:id="2" w:name="_Hlk95233341"/>
            <w:r w:rsidRPr="000B5447">
              <w:rPr>
                <w:rFonts w:ascii="Arial" w:eastAsia="Malgun Gothic" w:hAnsi="Arial" w:cs="Arial"/>
                <w:color w:val="000000"/>
                <w:sz w:val="18"/>
                <w:szCs w:val="18"/>
                <w:highlight w:val="yellow"/>
                <w:lang w:eastAsia="ko-KR"/>
              </w:rPr>
              <w:t>including PDCCH repetition for Type 3 CSS</w:t>
            </w:r>
            <w:bookmarkEnd w:id="2"/>
            <w:r w:rsidRPr="000B5447">
              <w:rPr>
                <w:rFonts w:ascii="Arial" w:eastAsia="Malgun Gothic" w:hAnsi="Arial" w:cs="Arial"/>
                <w:color w:val="000000"/>
                <w:sz w:val="18"/>
                <w:szCs w:val="18"/>
                <w:highlight w:val="yellow"/>
                <w:lang w:eastAsia="ko-KR"/>
              </w:rPr>
              <w:t>]</w:t>
            </w:r>
          </w:p>
          <w:p w:rsidR="00BF3861" w:rsidRPr="000B5447" w:rsidRDefault="00BF3861" w:rsidP="000B5447">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2. Support of reporting </w:t>
            </w:r>
            <w:proofErr w:type="gramStart"/>
            <w:r w:rsidRPr="000B5447">
              <w:rPr>
                <w:rFonts w:ascii="Arial" w:eastAsia="Malgun Gothic" w:hAnsi="Arial" w:cs="Arial"/>
                <w:color w:val="000000"/>
                <w:sz w:val="18"/>
                <w:szCs w:val="18"/>
                <w:lang w:eastAsia="ko-KR"/>
              </w:rPr>
              <w:t>one  number</w:t>
            </w:r>
            <w:proofErr w:type="gramEnd"/>
            <w:r w:rsidRPr="000B5447">
              <w:rPr>
                <w:rFonts w:ascii="Arial" w:eastAsia="Malgun Gothic" w:hAnsi="Arial" w:cs="Arial"/>
                <w:color w:val="000000"/>
                <w:sz w:val="18"/>
                <w:szCs w:val="18"/>
                <w:lang w:eastAsia="ko-KR"/>
              </w:rPr>
              <w:t xml:space="preserve"> as required number of BDs for the two PDCCH candidates</w:t>
            </w:r>
          </w:p>
          <w:p w:rsidR="00BF3861" w:rsidRPr="000B5447" w:rsidRDefault="00BF3861" w:rsidP="000B5447">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FFS: 3. Support max number of overlaps when one of the linked PDCCH candidates uses the same set of CCEs as an individual (unlinked) PDCCH candidate per scheduled component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宋体" w:hAnsi="Arial" w:cs="Arial"/>
                <w:color w:val="000000"/>
                <w:sz w:val="18"/>
                <w:szCs w:val="18"/>
              </w:rPr>
              <w:t xml:space="preserve">Component 2 candidate values: </w:t>
            </w:r>
            <w:r w:rsidRPr="000B5447">
              <w:rPr>
                <w:rFonts w:ascii="Arial" w:eastAsia="Malgun Gothic" w:hAnsi="Arial" w:cs="Arial"/>
                <w:color w:val="000000"/>
                <w:sz w:val="18"/>
                <w:szCs w:val="18"/>
                <w:lang w:eastAsia="ko-KR"/>
              </w:rPr>
              <w:t>details 2 or 3</w:t>
            </w:r>
          </w:p>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Component 4 candidate values: </w:t>
            </w:r>
            <w:r w:rsidRPr="000B5447">
              <w:rPr>
                <w:rFonts w:ascii="Arial" w:eastAsia="Malgun Gothic" w:hAnsi="Arial" w:cs="Arial"/>
                <w:color w:val="000000"/>
                <w:sz w:val="18"/>
                <w:szCs w:val="18"/>
                <w:highlight w:val="yellow"/>
                <w:lang w:eastAsia="ko-KR"/>
              </w:rPr>
              <w:t>[{0,1,2,3}]</w:t>
            </w:r>
          </w:p>
          <w:p w:rsidR="00BF3861" w:rsidRPr="000B5447" w:rsidRDefault="00BF3861" w:rsidP="000B5447">
            <w:pPr>
              <w:keepNext/>
              <w:keepLines/>
              <w:rPr>
                <w:rFonts w:ascii="Arial" w:eastAsia="Malgun Gothic" w:hAnsi="Arial" w:cs="Arial"/>
                <w:color w:val="000000"/>
                <w:sz w:val="18"/>
                <w:szCs w:val="18"/>
                <w:lang w:eastAsia="ko-KR"/>
              </w:rPr>
            </w:pPr>
          </w:p>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rsidR="00BF3861" w:rsidRPr="000B5447" w:rsidRDefault="00BF3861" w:rsidP="000B5447">
            <w:pPr>
              <w:keepNext/>
              <w:keepLines/>
              <w:rPr>
                <w:rFonts w:ascii="Arial" w:eastAsia="Malgun Gothic" w:hAnsi="Arial" w:cs="Arial"/>
                <w:color w:val="000000"/>
                <w:sz w:val="18"/>
                <w:szCs w:val="18"/>
                <w:lang w:eastAsia="ko-KR"/>
              </w:rPr>
            </w:pPr>
          </w:p>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[Note: for component 3, if N PDCCH candidates are overlapped, the number of overlaps is counted as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宋体" w:hAnsi="Arial" w:cs="Arial"/>
                <w:color w:val="000000"/>
                <w:sz w:val="18"/>
                <w:szCs w:val="18"/>
              </w:rPr>
            </w:pPr>
            <w:r w:rsidRPr="000B5447">
              <w:rPr>
                <w:rFonts w:ascii="Arial" w:eastAsia="宋体" w:hAnsi="Arial" w:cs="Arial"/>
                <w:color w:val="000000"/>
                <w:sz w:val="18"/>
                <w:szCs w:val="18"/>
              </w:rPr>
              <w:t>Optional with capability signalling</w:t>
            </w:r>
          </w:p>
        </w:tc>
      </w:tr>
      <w:tr w:rsidR="00BF3861" w:rsidRPr="000B5447" w:rsidTr="00BF38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23. </w:t>
            </w:r>
            <w:proofErr w:type="spellStart"/>
            <w:r w:rsidRPr="000B5447">
              <w:rPr>
                <w:rFonts w:ascii="Arial" w:eastAsia="Malgun Gothic" w:hAnsi="Arial" w:cs="Arial"/>
                <w:color w:val="000000"/>
                <w:sz w:val="18"/>
                <w:szCs w:val="18"/>
                <w:lang w:eastAsia="ko-KR"/>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 xml:space="preserve">[Note: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0B5447">
              <w:rPr>
                <w:rFonts w:ascii="Arial" w:eastAsia="Malgun Gothic" w:hAnsi="Arial" w:cs="Arial"/>
                <w:color w:val="000000"/>
                <w:sz w:val="18"/>
                <w:szCs w:val="18"/>
                <w:highlight w:val="yellow"/>
                <w:lang w:eastAsia="ko-KR"/>
              </w:rPr>
              <w:t>BDs.</w:t>
            </w:r>
            <w:proofErr w:type="spellEnd"/>
            <w:r w:rsidRPr="000B5447">
              <w:rPr>
                <w:rFonts w:ascii="Arial" w:eastAsia="Malgun Gothic" w:hAnsi="Arial" w:cs="Arial"/>
                <w:color w:val="000000"/>
                <w:sz w:val="18"/>
                <w:szCs w:val="18"/>
                <w:highlight w:val="yellow"/>
                <w:lang w:eastAsia="ko-KR"/>
              </w:rPr>
              <w:t xml:space="preserve">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Optional with capability signalling</w:t>
            </w:r>
          </w:p>
        </w:tc>
      </w:tr>
      <w:tr w:rsidR="00BF3861" w:rsidRPr="000B5447" w:rsidTr="00BF38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 xml:space="preserve">23. </w:t>
            </w:r>
            <w:proofErr w:type="spellStart"/>
            <w:r w:rsidRPr="000B5447">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Two QCL </w:t>
            </w:r>
            <w:proofErr w:type="spellStart"/>
            <w:r w:rsidRPr="000B5447">
              <w:rPr>
                <w:rFonts w:ascii="Arial" w:eastAsia="Malgun Gothic" w:hAnsi="Arial" w:cs="Arial"/>
                <w:color w:val="000000"/>
                <w:sz w:val="18"/>
                <w:szCs w:val="18"/>
                <w:lang w:eastAsia="ko-KR"/>
              </w:rPr>
              <w:t>TypeD</w:t>
            </w:r>
            <w:proofErr w:type="spellEnd"/>
            <w:r w:rsidRPr="000B5447">
              <w:rPr>
                <w:rFonts w:ascii="Arial" w:eastAsia="Malgun Gothic" w:hAnsi="Arial" w:cs="Arial"/>
                <w:color w:val="000000"/>
                <w:sz w:val="18"/>
                <w:szCs w:val="18"/>
                <w:lang w:eastAsia="ko-KR"/>
              </w:rPr>
              <w:t xml:space="preserve">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autoSpaceDE w:val="0"/>
              <w:autoSpaceDN w:val="0"/>
              <w:adjustRightInd w:val="0"/>
              <w:snapToGrid w:val="0"/>
              <w:spacing w:afterLines="50" w:after="120"/>
              <w:contextualSpacing/>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Support of determining two QCL-</w:t>
            </w:r>
            <w:proofErr w:type="spellStart"/>
            <w:r w:rsidRPr="000B5447">
              <w:rPr>
                <w:rFonts w:ascii="Arial" w:eastAsia="Malgun Gothic" w:hAnsi="Arial" w:cs="Arial"/>
                <w:color w:val="000000"/>
                <w:sz w:val="18"/>
                <w:szCs w:val="18"/>
                <w:lang w:eastAsia="ko-KR"/>
              </w:rPr>
              <w:t>TypeD</w:t>
            </w:r>
            <w:proofErr w:type="spellEnd"/>
            <w:r w:rsidRPr="000B5447">
              <w:rPr>
                <w:rFonts w:ascii="Arial" w:eastAsia="Malgun Gothic" w:hAnsi="Arial" w:cs="Arial"/>
                <w:color w:val="000000"/>
                <w:sz w:val="18"/>
                <w:szCs w:val="18"/>
                <w:lang w:eastAsia="ko-KR"/>
              </w:rPr>
              <w:t xml:space="preserve"> for time-domain overlapping CORESETs in the same CC or for intra-band CA when UE is configured with PDCCH repetition </w:t>
            </w:r>
            <w:r w:rsidRPr="000B5447">
              <w:rPr>
                <w:rFonts w:ascii="Arial" w:eastAsia="Malgun Gothic" w:hAnsi="Arial" w:cs="Arial"/>
                <w:color w:val="000000"/>
                <w:sz w:val="18"/>
                <w:szCs w:val="18"/>
                <w:highlight w:val="yellow"/>
                <w:lang w:eastAsia="ko-KR"/>
              </w:rPr>
              <w:t xml:space="preserve">[with non-SFN TDM and/or FDM </w:t>
            </w:r>
            <w:proofErr w:type="spellStart"/>
            <w:r w:rsidRPr="000B5447">
              <w:rPr>
                <w:rFonts w:ascii="Arial" w:eastAsia="Malgun Gothic" w:hAnsi="Arial" w:cs="Arial"/>
                <w:color w:val="000000"/>
                <w:sz w:val="18"/>
                <w:szCs w:val="18"/>
                <w:highlight w:val="yellow"/>
                <w:lang w:eastAsia="ko-KR"/>
              </w:rPr>
              <w:t>sheme</w:t>
            </w:r>
            <w:proofErr w:type="spellEnd"/>
            <w:r w:rsidRPr="000B5447">
              <w:rPr>
                <w:rFonts w:ascii="Arial" w:eastAsia="Malgun Gothic" w:hAnsi="Arial" w:cs="Arial"/>
                <w:color w:val="000000"/>
                <w:sz w:val="18"/>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宋体" w:hAnsi="Arial" w:cs="Arial"/>
                <w:color w:val="000000"/>
                <w:sz w:val="18"/>
                <w:szCs w:val="18"/>
              </w:rPr>
            </w:pPr>
            <w:r w:rsidRPr="000B5447">
              <w:rPr>
                <w:rFonts w:ascii="Arial" w:eastAsia="宋体" w:hAnsi="Arial" w:cs="Arial"/>
                <w:color w:val="000000"/>
                <w:sz w:val="18"/>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61" w:rsidRPr="000B5447" w:rsidRDefault="00BF3861" w:rsidP="000B5447">
            <w:pPr>
              <w:keepNext/>
              <w:keepLines/>
              <w:rPr>
                <w:rFonts w:ascii="Arial" w:eastAsia="宋体" w:hAnsi="Arial" w:cs="Arial"/>
                <w:color w:val="000000"/>
                <w:sz w:val="18"/>
                <w:szCs w:val="18"/>
              </w:rPr>
            </w:pPr>
            <w:r w:rsidRPr="000B5447">
              <w:rPr>
                <w:rFonts w:ascii="Arial" w:eastAsia="宋体" w:hAnsi="Arial" w:cs="Arial"/>
                <w:color w:val="000000"/>
                <w:sz w:val="18"/>
                <w:szCs w:val="18"/>
              </w:rPr>
              <w:t>Optional with capability signalling</w:t>
            </w:r>
          </w:p>
        </w:tc>
      </w:tr>
      <w:tr w:rsidR="00BF3861" w:rsidRPr="000B5447" w:rsidTr="00BF38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BF3861" w:rsidRPr="000B5447" w:rsidRDefault="00BF3861" w:rsidP="000B5447">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 xml:space="preserve">23. </w:t>
            </w:r>
            <w:proofErr w:type="spellStart"/>
            <w:r w:rsidRPr="000B5447">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61" w:rsidRPr="000B5447" w:rsidRDefault="00BF3861" w:rsidP="000B5447">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23-2-3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61" w:rsidRPr="000B5447" w:rsidRDefault="00BF3861" w:rsidP="000B5447">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PDCCH repetition for Type3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61" w:rsidRPr="000B5447" w:rsidRDefault="00BF3861" w:rsidP="000B5447">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Support of PDCCH repetition for Type3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61" w:rsidRPr="000B5447" w:rsidRDefault="00BF3861" w:rsidP="000B5447">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61" w:rsidRPr="000B5447" w:rsidRDefault="00BF3861" w:rsidP="000B5447">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61" w:rsidRPr="000B5447" w:rsidRDefault="00BF3861" w:rsidP="000B5447">
            <w:pPr>
              <w:keepNext/>
              <w:keepLines/>
              <w:rPr>
                <w:rFonts w:ascii="Arial" w:eastAsia="宋体" w:hAnsi="Arial" w:cs="Arial"/>
                <w:color w:val="000000"/>
                <w:sz w:val="18"/>
                <w:szCs w:val="18"/>
              </w:rPr>
            </w:pPr>
            <w:r w:rsidRPr="000B5447">
              <w:rPr>
                <w:rFonts w:ascii="Arial" w:eastAsia="宋体" w:hAnsi="Arial" w:cs="Arial"/>
                <w:color w:val="000000"/>
                <w:sz w:val="18"/>
                <w:szCs w:val="18"/>
              </w:rPr>
              <w:t>Optional with capability signalling</w:t>
            </w:r>
          </w:p>
        </w:tc>
      </w:tr>
    </w:tbl>
    <w:p w:rsidR="00C54386" w:rsidRDefault="00C54386" w:rsidP="00C54386">
      <w:pPr>
        <w:widowControl w:val="0"/>
        <w:adjustRightInd w:val="0"/>
        <w:snapToGrid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B</w:t>
      </w:r>
      <w:r>
        <w:rPr>
          <w:rFonts w:eastAsia="宋体"/>
          <w:kern w:val="2"/>
          <w:sz w:val="21"/>
          <w:szCs w:val="21"/>
          <w:lang w:val="en-US" w:eastAsia="zh-CN"/>
        </w:rPr>
        <w:t xml:space="preserve">asically, the structure of these FGs is proper for Multi-TRP PDCCH repetition. </w:t>
      </w:r>
      <w:r w:rsidR="006C5E26">
        <w:rPr>
          <w:rFonts w:eastAsia="宋体"/>
          <w:kern w:val="2"/>
          <w:sz w:val="21"/>
          <w:szCs w:val="21"/>
          <w:lang w:val="en-US" w:eastAsia="zh-CN"/>
        </w:rPr>
        <w:t xml:space="preserve">However, </w:t>
      </w:r>
      <w:r w:rsidR="006C5E26" w:rsidRPr="006C5E26">
        <w:rPr>
          <w:rFonts w:eastAsia="宋体"/>
          <w:kern w:val="2"/>
          <w:sz w:val="21"/>
          <w:szCs w:val="21"/>
          <w:lang w:val="en-US" w:eastAsia="zh-CN"/>
        </w:rPr>
        <w:t>PDCCH repetition for Type 3 CSS will not require additional complexity</w:t>
      </w:r>
      <w:r w:rsidR="006C5E26">
        <w:rPr>
          <w:rFonts w:eastAsia="宋体"/>
          <w:kern w:val="2"/>
          <w:sz w:val="21"/>
          <w:szCs w:val="21"/>
          <w:lang w:val="en-US" w:eastAsia="zh-CN"/>
        </w:rPr>
        <w:t xml:space="preserve"> comparing with PDCCH repetition for USS. Therefore, there is no need to </w:t>
      </w:r>
      <w:r w:rsidR="006C5E26" w:rsidRPr="006C5E26">
        <w:rPr>
          <w:rFonts w:eastAsia="宋体"/>
          <w:kern w:val="2"/>
          <w:sz w:val="21"/>
          <w:szCs w:val="21"/>
          <w:lang w:val="en-US" w:eastAsia="zh-CN"/>
        </w:rPr>
        <w:t>introduce additional capability for Type 3 CSS PDCCH repetition</w:t>
      </w:r>
      <w:r w:rsidR="006C5E26">
        <w:rPr>
          <w:rFonts w:eastAsia="宋体"/>
          <w:kern w:val="2"/>
          <w:sz w:val="21"/>
          <w:szCs w:val="21"/>
          <w:lang w:val="en-US" w:eastAsia="zh-CN"/>
        </w:rPr>
        <w:t>. The text of “</w:t>
      </w:r>
      <w:r w:rsidR="006C5E26" w:rsidRPr="006C5E26">
        <w:rPr>
          <w:rFonts w:eastAsia="宋体"/>
          <w:kern w:val="2"/>
          <w:sz w:val="21"/>
          <w:szCs w:val="21"/>
          <w:lang w:val="en-US" w:eastAsia="zh-CN"/>
        </w:rPr>
        <w:t>including PDCCH repetition for Type 3 CSS</w:t>
      </w:r>
      <w:r w:rsidR="006C5E26">
        <w:rPr>
          <w:rFonts w:eastAsia="宋体"/>
          <w:kern w:val="2"/>
          <w:sz w:val="21"/>
          <w:szCs w:val="21"/>
          <w:lang w:val="en-US" w:eastAsia="zh-CN"/>
        </w:rPr>
        <w:t xml:space="preserve">” in the blanket of FG 23-2-1 should be included and the FG 23-2-3 should be deleted. </w:t>
      </w:r>
    </w:p>
    <w:p w:rsidR="006C5E26" w:rsidRDefault="006C5E26" w:rsidP="006C5E26">
      <w:pPr>
        <w:widowControl w:val="0"/>
        <w:adjustRightInd w:val="0"/>
        <w:snapToGrid w:val="0"/>
        <w:spacing w:beforeLines="50" w:before="120" w:line="288" w:lineRule="auto"/>
        <w:jc w:val="both"/>
        <w:rPr>
          <w:b/>
          <w:i/>
        </w:rPr>
      </w:pPr>
      <w:r w:rsidRPr="00FF24E6">
        <w:rPr>
          <w:b/>
          <w:i/>
          <w:u w:val="single"/>
        </w:rPr>
        <w:t xml:space="preserve">Proposal </w:t>
      </w:r>
      <w:r w:rsidR="00F50F2E">
        <w:rPr>
          <w:b/>
          <w:i/>
          <w:u w:val="single"/>
        </w:rPr>
        <w:t>2</w:t>
      </w:r>
      <w:r w:rsidRPr="00627977">
        <w:rPr>
          <w:b/>
          <w:i/>
        </w:rPr>
        <w:t xml:space="preserve">: </w:t>
      </w:r>
      <w:r>
        <w:rPr>
          <w:b/>
          <w:i/>
        </w:rPr>
        <w:t xml:space="preserve">Delete </w:t>
      </w:r>
      <w:r w:rsidRPr="008201DE">
        <w:rPr>
          <w:b/>
          <w:i/>
        </w:rPr>
        <w:t>FG 23-2-</w:t>
      </w:r>
      <w:r>
        <w:rPr>
          <w:b/>
          <w:i/>
        </w:rPr>
        <w:t>3.</w:t>
      </w:r>
    </w:p>
    <w:p w:rsidR="0071412C" w:rsidRDefault="0071412C" w:rsidP="00C5438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Besides, both FG 23-2-1and FG 23-2-2 are only used for PDCCH repetition, not SFN PDCCH. Therefore, </w:t>
      </w:r>
      <w:r>
        <w:rPr>
          <w:rFonts w:eastAsia="宋体"/>
          <w:kern w:val="2"/>
          <w:sz w:val="21"/>
          <w:szCs w:val="21"/>
          <w:lang w:val="en-US" w:eastAsia="zh-CN"/>
        </w:rPr>
        <w:t>the text of “</w:t>
      </w:r>
      <w:r w:rsidRPr="0071412C">
        <w:rPr>
          <w:rFonts w:eastAsia="宋体"/>
          <w:kern w:val="2"/>
          <w:sz w:val="21"/>
          <w:szCs w:val="21"/>
          <w:lang w:val="en-US" w:eastAsia="zh-CN"/>
        </w:rPr>
        <w:t>with non-SFN s</w:t>
      </w:r>
      <w:r>
        <w:rPr>
          <w:rFonts w:eastAsia="宋体"/>
          <w:kern w:val="2"/>
          <w:sz w:val="21"/>
          <w:szCs w:val="21"/>
          <w:lang w:val="en-US" w:eastAsia="zh-CN"/>
        </w:rPr>
        <w:t>ch</w:t>
      </w:r>
      <w:r w:rsidRPr="0071412C">
        <w:rPr>
          <w:rFonts w:eastAsia="宋体"/>
          <w:kern w:val="2"/>
          <w:sz w:val="21"/>
          <w:szCs w:val="21"/>
          <w:lang w:val="en-US" w:eastAsia="zh-CN"/>
        </w:rPr>
        <w:t>eme</w:t>
      </w:r>
      <w:r>
        <w:rPr>
          <w:rFonts w:eastAsia="宋体"/>
          <w:kern w:val="2"/>
          <w:sz w:val="21"/>
          <w:szCs w:val="21"/>
          <w:lang w:val="en-US" w:eastAsia="zh-CN"/>
        </w:rPr>
        <w:t>” in the blanket of FG 23-2-1and FG 23-2-2 should be included.</w:t>
      </w:r>
    </w:p>
    <w:p w:rsidR="0071412C" w:rsidRDefault="0071412C" w:rsidP="00C54386">
      <w:pPr>
        <w:widowControl w:val="0"/>
        <w:adjustRightInd w:val="0"/>
        <w:snapToGrid w:val="0"/>
        <w:spacing w:beforeLines="50" w:before="120" w:line="288" w:lineRule="auto"/>
        <w:jc w:val="both"/>
        <w:rPr>
          <w:rFonts w:eastAsia="宋体"/>
          <w:kern w:val="2"/>
          <w:sz w:val="21"/>
          <w:szCs w:val="21"/>
          <w:lang w:eastAsia="zh-CN"/>
        </w:rPr>
      </w:pPr>
      <w:r w:rsidRPr="00FF24E6">
        <w:rPr>
          <w:b/>
          <w:i/>
          <w:u w:val="single"/>
        </w:rPr>
        <w:t xml:space="preserve">Proposal </w:t>
      </w:r>
      <w:r w:rsidR="00F50F2E">
        <w:rPr>
          <w:b/>
          <w:i/>
          <w:u w:val="single"/>
        </w:rPr>
        <w:t>3</w:t>
      </w:r>
      <w:r w:rsidRPr="00627977">
        <w:rPr>
          <w:b/>
          <w:i/>
        </w:rPr>
        <w:t xml:space="preserve">: </w:t>
      </w:r>
      <w:r w:rsidR="00A276FB">
        <w:rPr>
          <w:b/>
          <w:i/>
        </w:rPr>
        <w:t>K</w:t>
      </w:r>
      <w:r>
        <w:rPr>
          <w:b/>
          <w:i/>
        </w:rPr>
        <w:t>eep the text of “with non-SFN scheme” in FG 23-2-1 and FG 23-2-2.</w:t>
      </w:r>
    </w:p>
    <w:p w:rsidR="00A276FB" w:rsidRDefault="00A276FB" w:rsidP="0071412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eastAsia="zh-CN"/>
        </w:rPr>
        <w:t>In addition, f</w:t>
      </w:r>
      <w:r w:rsidR="0071412C">
        <w:rPr>
          <w:rFonts w:eastAsia="宋体"/>
          <w:kern w:val="2"/>
          <w:sz w:val="21"/>
          <w:szCs w:val="21"/>
          <w:lang w:eastAsia="zh-CN"/>
        </w:rPr>
        <w:t xml:space="preserve">or </w:t>
      </w:r>
      <w:r w:rsidR="0071412C" w:rsidRPr="00B26E65">
        <w:rPr>
          <w:rFonts w:eastAsia="宋体"/>
          <w:kern w:val="2"/>
          <w:sz w:val="21"/>
          <w:szCs w:val="21"/>
          <w:lang w:eastAsia="zh-CN"/>
        </w:rPr>
        <w:t>FG</w:t>
      </w:r>
      <w:r>
        <w:rPr>
          <w:rFonts w:eastAsia="宋体"/>
          <w:kern w:val="2"/>
          <w:sz w:val="21"/>
          <w:szCs w:val="21"/>
          <w:lang w:eastAsia="zh-CN"/>
        </w:rPr>
        <w:t xml:space="preserve"> </w:t>
      </w:r>
      <w:r w:rsidR="0071412C" w:rsidRPr="00B26E65">
        <w:rPr>
          <w:rFonts w:eastAsia="宋体"/>
          <w:kern w:val="2"/>
          <w:sz w:val="21"/>
          <w:szCs w:val="21"/>
          <w:lang w:eastAsia="zh-CN"/>
        </w:rPr>
        <w:t>23-2-1</w:t>
      </w:r>
      <w:r>
        <w:rPr>
          <w:rFonts w:eastAsia="宋体"/>
          <w:kern w:val="2"/>
          <w:sz w:val="21"/>
          <w:szCs w:val="21"/>
          <w:lang w:eastAsia="zh-CN"/>
        </w:rPr>
        <w:t>a</w:t>
      </w:r>
      <w:r w:rsidR="0071412C">
        <w:rPr>
          <w:rFonts w:eastAsia="宋体"/>
          <w:kern w:val="2"/>
          <w:sz w:val="21"/>
          <w:szCs w:val="21"/>
          <w:lang w:eastAsia="zh-CN"/>
        </w:rPr>
        <w:t xml:space="preserve">, we think the number of BDs should not be tied with whether the individual PDCCH candidate is monitored or not for the case of overlapping. Because even if 3 BDs is reported in component 2, it cannot be mandatory that the UE can perform two individual decoding and one soft combing. Some UE may still need 3BDs for one individual decoding and one soft combing, so whether the individual candidate can be monitored or not should be reported even if 3BDs is reported </w:t>
      </w:r>
      <w:r w:rsidR="0071412C">
        <w:rPr>
          <w:rFonts w:eastAsia="宋体"/>
          <w:kern w:val="2"/>
          <w:sz w:val="21"/>
          <w:szCs w:val="21"/>
          <w:lang w:val="en-US" w:eastAsia="zh-CN"/>
        </w:rPr>
        <w:t xml:space="preserve">as required number of BDs for the two PDCCH candidates. Therefore, </w:t>
      </w:r>
      <w:r>
        <w:rPr>
          <w:rFonts w:eastAsia="宋体"/>
          <w:kern w:val="2"/>
          <w:sz w:val="21"/>
          <w:szCs w:val="21"/>
          <w:lang w:val="en-US" w:eastAsia="zh-CN"/>
        </w:rPr>
        <w:t xml:space="preserve">the note </w:t>
      </w:r>
      <w:r w:rsidR="0020532B">
        <w:rPr>
          <w:rFonts w:eastAsia="宋体"/>
          <w:kern w:val="2"/>
          <w:sz w:val="21"/>
          <w:szCs w:val="21"/>
          <w:lang w:val="en-US" w:eastAsia="zh-CN"/>
        </w:rPr>
        <w:t>in</w:t>
      </w:r>
      <w:r>
        <w:rPr>
          <w:rFonts w:eastAsia="宋体"/>
          <w:kern w:val="2"/>
          <w:sz w:val="21"/>
          <w:szCs w:val="21"/>
          <w:lang w:val="en-US" w:eastAsia="zh-CN"/>
        </w:rPr>
        <w:t xml:space="preserve"> </w:t>
      </w:r>
      <w:r w:rsidRPr="00B26E65">
        <w:rPr>
          <w:rFonts w:eastAsia="宋体"/>
          <w:kern w:val="2"/>
          <w:sz w:val="21"/>
          <w:szCs w:val="21"/>
          <w:lang w:eastAsia="zh-CN"/>
        </w:rPr>
        <w:t>FG</w:t>
      </w:r>
      <w:r>
        <w:rPr>
          <w:rFonts w:eastAsia="宋体"/>
          <w:kern w:val="2"/>
          <w:sz w:val="21"/>
          <w:szCs w:val="21"/>
          <w:lang w:eastAsia="zh-CN"/>
        </w:rPr>
        <w:t xml:space="preserve"> </w:t>
      </w:r>
      <w:r w:rsidRPr="00B26E65">
        <w:rPr>
          <w:rFonts w:eastAsia="宋体"/>
          <w:kern w:val="2"/>
          <w:sz w:val="21"/>
          <w:szCs w:val="21"/>
          <w:lang w:eastAsia="zh-CN"/>
        </w:rPr>
        <w:t>23-2-1</w:t>
      </w:r>
      <w:r>
        <w:rPr>
          <w:rFonts w:eastAsia="宋体"/>
          <w:kern w:val="2"/>
          <w:sz w:val="21"/>
          <w:szCs w:val="21"/>
          <w:lang w:eastAsia="zh-CN"/>
        </w:rPr>
        <w:t>a should be deleted.</w:t>
      </w:r>
    </w:p>
    <w:p w:rsidR="00A276FB" w:rsidRDefault="0071412C" w:rsidP="0071412C">
      <w:pPr>
        <w:widowControl w:val="0"/>
        <w:adjustRightInd w:val="0"/>
        <w:snapToGrid w:val="0"/>
        <w:spacing w:beforeLines="50" w:before="120" w:line="288" w:lineRule="auto"/>
        <w:jc w:val="both"/>
        <w:rPr>
          <w:b/>
          <w:i/>
        </w:rPr>
      </w:pPr>
      <w:r w:rsidRPr="00FF24E6">
        <w:rPr>
          <w:b/>
          <w:i/>
          <w:u w:val="single"/>
        </w:rPr>
        <w:t xml:space="preserve">Proposal </w:t>
      </w:r>
      <w:r w:rsidR="00F50F2E">
        <w:rPr>
          <w:b/>
          <w:i/>
          <w:u w:val="single"/>
        </w:rPr>
        <w:t>4</w:t>
      </w:r>
      <w:r w:rsidRPr="00627977">
        <w:rPr>
          <w:b/>
          <w:i/>
        </w:rPr>
        <w:t xml:space="preserve">: </w:t>
      </w:r>
      <w:r w:rsidR="00A276FB">
        <w:rPr>
          <w:b/>
          <w:i/>
        </w:rPr>
        <w:t xml:space="preserve">Delete the note </w:t>
      </w:r>
      <w:r w:rsidR="0020532B">
        <w:rPr>
          <w:b/>
          <w:i/>
        </w:rPr>
        <w:t>in</w:t>
      </w:r>
      <w:r w:rsidR="00A276FB">
        <w:rPr>
          <w:b/>
          <w:i/>
        </w:rPr>
        <w:t xml:space="preserve"> FG 23-2-1a.</w:t>
      </w:r>
    </w:p>
    <w:p w:rsidR="00A276FB" w:rsidRDefault="00A276FB" w:rsidP="001D021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Based on the above analysis, we suggest to </w:t>
      </w:r>
      <w:bookmarkStart w:id="3" w:name="_Hlk95234776"/>
      <w:r>
        <w:rPr>
          <w:rFonts w:eastAsia="宋体"/>
          <w:kern w:val="2"/>
          <w:sz w:val="21"/>
          <w:szCs w:val="21"/>
          <w:lang w:eastAsia="zh-CN"/>
        </w:rPr>
        <w:t>a</w:t>
      </w:r>
      <w:r w:rsidRPr="00A276FB">
        <w:rPr>
          <w:rFonts w:eastAsia="宋体"/>
          <w:kern w:val="2"/>
          <w:sz w:val="21"/>
          <w:szCs w:val="21"/>
          <w:lang w:eastAsia="zh-CN"/>
        </w:rPr>
        <w:t>dopt the following changes</w:t>
      </w:r>
      <w:r>
        <w:rPr>
          <w:rFonts w:eastAsia="宋体"/>
          <w:kern w:val="2"/>
          <w:sz w:val="21"/>
          <w:szCs w:val="21"/>
          <w:lang w:eastAsia="zh-CN"/>
        </w:rPr>
        <w:t xml:space="preserve"> using red colour for the FGs for Multi-TRP PDCCH repetition:</w:t>
      </w:r>
      <w:bookmarkEnd w:id="3"/>
    </w:p>
    <w:p w:rsidR="000B5447" w:rsidRDefault="00A276FB" w:rsidP="001D0216">
      <w:pPr>
        <w:widowControl w:val="0"/>
        <w:adjustRightInd w:val="0"/>
        <w:snapToGrid w:val="0"/>
        <w:spacing w:beforeLines="50" w:before="120" w:line="288" w:lineRule="auto"/>
        <w:jc w:val="both"/>
        <w:rPr>
          <w:rFonts w:eastAsia="宋体"/>
          <w:kern w:val="2"/>
          <w:sz w:val="21"/>
          <w:szCs w:val="21"/>
          <w:lang w:val="en-US" w:eastAsia="zh-CN"/>
        </w:rPr>
      </w:pPr>
      <w:r w:rsidRPr="00FF24E6">
        <w:rPr>
          <w:b/>
          <w:i/>
          <w:u w:val="single"/>
        </w:rPr>
        <w:t xml:space="preserve">Proposal </w:t>
      </w:r>
      <w:r w:rsidR="00F50F2E">
        <w:rPr>
          <w:b/>
          <w:i/>
          <w:u w:val="single"/>
        </w:rPr>
        <w:t>5</w:t>
      </w:r>
      <w:r w:rsidRPr="00627977">
        <w:rPr>
          <w:b/>
          <w:i/>
        </w:rPr>
        <w:t xml:space="preserve">: </w:t>
      </w:r>
      <w:r>
        <w:rPr>
          <w:b/>
          <w:i/>
        </w:rPr>
        <w:t>A</w:t>
      </w:r>
      <w:r w:rsidRPr="00A276FB">
        <w:rPr>
          <w:b/>
          <w:i/>
        </w:rPr>
        <w:t xml:space="preserve">dopt the following changes using red colour </w:t>
      </w:r>
      <w:r>
        <w:rPr>
          <w:b/>
          <w:i/>
        </w:rPr>
        <w:t>for</w:t>
      </w:r>
      <w:r w:rsidRPr="00A276FB">
        <w:rPr>
          <w:b/>
          <w:i/>
        </w:rPr>
        <w:t xml:space="preserve"> the FGs for Multi-TRP PDCCH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700"/>
        <w:gridCol w:w="2097"/>
        <w:gridCol w:w="5783"/>
        <w:gridCol w:w="1474"/>
        <w:gridCol w:w="8539"/>
        <w:gridCol w:w="2049"/>
      </w:tblGrid>
      <w:tr w:rsidR="00D62C25" w:rsidRPr="000B5447" w:rsidTr="00F81E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BF3861" w:rsidRDefault="00D62C25" w:rsidP="00F81EEC">
            <w:pPr>
              <w:keepNext/>
              <w:keepLines/>
              <w:rPr>
                <w:rFonts w:ascii="Arial" w:eastAsia="宋体" w:hAnsi="Arial" w:cs="Arial"/>
                <w:color w:val="000000"/>
                <w:sz w:val="18"/>
                <w:szCs w:val="18"/>
                <w:lang w:eastAsia="ja-JP"/>
              </w:rPr>
            </w:pPr>
            <w:r w:rsidRPr="00BF3861">
              <w:rPr>
                <w:rFonts w:ascii="Arial" w:eastAsia="MS Gothic" w:hAnsi="Arial" w:cs="Arial"/>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BF3861" w:rsidRDefault="00D62C25" w:rsidP="00F81EEC">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BF3861" w:rsidRDefault="00D62C25" w:rsidP="00F81EEC">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BF3861" w:rsidRDefault="00D62C25" w:rsidP="00F81EEC">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BF3861" w:rsidRDefault="00D62C25" w:rsidP="00F81EEC">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BF3861" w:rsidRDefault="00D62C25" w:rsidP="00F81EEC">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BF3861" w:rsidRDefault="00D62C25" w:rsidP="00F81EEC">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Mandatory/Optional</w:t>
            </w:r>
          </w:p>
        </w:tc>
      </w:tr>
      <w:tr w:rsidR="00D62C25" w:rsidRPr="000B5447" w:rsidTr="00F81E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 xml:space="preserve">23. </w:t>
            </w:r>
            <w:proofErr w:type="spellStart"/>
            <w:r w:rsidRPr="000B5447">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1. Support of intra-slot PDCCH repetition based on two linked SS sets associated with corresponding CORESETs </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 xml:space="preserve">with </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non-SFN scheme</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 xml:space="preserve"> TDM and FDM (except FR2)</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 xml:space="preserve"> </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including PDCCH repetition for Type 3 CSS</w:t>
            </w:r>
            <w:r w:rsidRPr="000B5447">
              <w:rPr>
                <w:rFonts w:ascii="Arial" w:eastAsia="Malgun Gothic" w:hAnsi="Arial" w:cs="Arial"/>
                <w:strike/>
                <w:color w:val="FF0000"/>
                <w:sz w:val="18"/>
                <w:szCs w:val="18"/>
                <w:highlight w:val="yellow"/>
                <w:lang w:eastAsia="ko-KR"/>
              </w:rPr>
              <w:t>]</w:t>
            </w:r>
          </w:p>
          <w:p w:rsidR="00D62C25" w:rsidRPr="000B5447" w:rsidRDefault="00D62C25" w:rsidP="00F81EEC">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2. Support of reporting </w:t>
            </w:r>
            <w:proofErr w:type="gramStart"/>
            <w:r w:rsidRPr="000B5447">
              <w:rPr>
                <w:rFonts w:ascii="Arial" w:eastAsia="Malgun Gothic" w:hAnsi="Arial" w:cs="Arial"/>
                <w:color w:val="000000"/>
                <w:sz w:val="18"/>
                <w:szCs w:val="18"/>
                <w:lang w:eastAsia="ko-KR"/>
              </w:rPr>
              <w:t>one  number</w:t>
            </w:r>
            <w:proofErr w:type="gramEnd"/>
            <w:r w:rsidRPr="000B5447">
              <w:rPr>
                <w:rFonts w:ascii="Arial" w:eastAsia="Malgun Gothic" w:hAnsi="Arial" w:cs="Arial"/>
                <w:color w:val="000000"/>
                <w:sz w:val="18"/>
                <w:szCs w:val="18"/>
                <w:lang w:eastAsia="ko-KR"/>
              </w:rPr>
              <w:t xml:space="preserve"> as required number of BDs for the two PDCCH candidates</w:t>
            </w:r>
          </w:p>
          <w:p w:rsidR="00D62C25" w:rsidRPr="000B5447" w:rsidRDefault="00D62C25" w:rsidP="00F81EEC">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FFS: 3. Support max number of overlaps when one of the linked PDCCH candidates uses the same set of CCEs as an individual (unlinked) PDCCH candidate per scheduled component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宋体" w:hAnsi="Arial" w:cs="Arial"/>
                <w:color w:val="000000"/>
                <w:sz w:val="18"/>
                <w:szCs w:val="18"/>
              </w:rPr>
              <w:t xml:space="preserve">Component 2 candidate values: </w:t>
            </w:r>
            <w:r w:rsidRPr="000B5447">
              <w:rPr>
                <w:rFonts w:ascii="Arial" w:eastAsia="Malgun Gothic" w:hAnsi="Arial" w:cs="Arial"/>
                <w:color w:val="000000"/>
                <w:sz w:val="18"/>
                <w:szCs w:val="18"/>
                <w:lang w:eastAsia="ko-KR"/>
              </w:rPr>
              <w:t>details 2 or 3</w:t>
            </w:r>
          </w:p>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Component 4 candidate values: </w:t>
            </w:r>
            <w:r w:rsidRPr="000B5447">
              <w:rPr>
                <w:rFonts w:ascii="Arial" w:eastAsia="Malgun Gothic" w:hAnsi="Arial" w:cs="Arial"/>
                <w:color w:val="000000"/>
                <w:sz w:val="18"/>
                <w:szCs w:val="18"/>
                <w:highlight w:val="yellow"/>
                <w:lang w:eastAsia="ko-KR"/>
              </w:rPr>
              <w:t>[{0,1,2,3}]</w:t>
            </w:r>
          </w:p>
          <w:p w:rsidR="00D62C25" w:rsidRPr="000B5447" w:rsidRDefault="00D62C25" w:rsidP="00F81EEC">
            <w:pPr>
              <w:keepNext/>
              <w:keepLines/>
              <w:rPr>
                <w:rFonts w:ascii="Arial" w:eastAsia="Malgun Gothic" w:hAnsi="Arial" w:cs="Arial"/>
                <w:color w:val="000000"/>
                <w:sz w:val="18"/>
                <w:szCs w:val="18"/>
                <w:lang w:eastAsia="ko-KR"/>
              </w:rPr>
            </w:pPr>
          </w:p>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rsidR="00D62C25" w:rsidRPr="000B5447" w:rsidRDefault="00D62C25" w:rsidP="00F81EEC">
            <w:pPr>
              <w:keepNext/>
              <w:keepLines/>
              <w:rPr>
                <w:rFonts w:ascii="Arial" w:eastAsia="Malgun Gothic" w:hAnsi="Arial" w:cs="Arial"/>
                <w:color w:val="000000"/>
                <w:sz w:val="18"/>
                <w:szCs w:val="18"/>
                <w:lang w:eastAsia="ko-KR"/>
              </w:rPr>
            </w:pPr>
          </w:p>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[Note: for component 3, if N PDCCH candidates are overlapped, the number of overlaps is counted as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宋体" w:hAnsi="Arial" w:cs="Arial"/>
                <w:color w:val="000000"/>
                <w:sz w:val="18"/>
                <w:szCs w:val="18"/>
              </w:rPr>
            </w:pPr>
            <w:r w:rsidRPr="000B5447">
              <w:rPr>
                <w:rFonts w:ascii="Arial" w:eastAsia="宋体" w:hAnsi="Arial" w:cs="Arial"/>
                <w:color w:val="000000"/>
                <w:sz w:val="18"/>
                <w:szCs w:val="18"/>
              </w:rPr>
              <w:t>Optional with capability signalling</w:t>
            </w:r>
          </w:p>
        </w:tc>
      </w:tr>
      <w:tr w:rsidR="00D62C25" w:rsidRPr="000B5447" w:rsidTr="00F81E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23. </w:t>
            </w:r>
            <w:proofErr w:type="spellStart"/>
            <w:r w:rsidRPr="000B5447">
              <w:rPr>
                <w:rFonts w:ascii="Arial" w:eastAsia="Malgun Gothic" w:hAnsi="Arial" w:cs="Arial"/>
                <w:color w:val="000000"/>
                <w:sz w:val="18"/>
                <w:szCs w:val="18"/>
                <w:lang w:eastAsia="ko-KR"/>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strike/>
                <w:color w:val="FF0000"/>
                <w:sz w:val="18"/>
                <w:szCs w:val="18"/>
                <w:lang w:eastAsia="ko-KR"/>
              </w:rPr>
            </w:pPr>
            <w:r w:rsidRPr="000B5447">
              <w:rPr>
                <w:rFonts w:ascii="Arial" w:eastAsia="Malgun Gothic" w:hAnsi="Arial" w:cs="Arial"/>
                <w:strike/>
                <w:color w:val="FF0000"/>
                <w:sz w:val="18"/>
                <w:szCs w:val="18"/>
                <w:highlight w:val="yellow"/>
                <w:lang w:eastAsia="ko-KR"/>
              </w:rPr>
              <w:t xml:space="preserve">[Note: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0B5447">
              <w:rPr>
                <w:rFonts w:ascii="Arial" w:eastAsia="Malgun Gothic" w:hAnsi="Arial" w:cs="Arial"/>
                <w:strike/>
                <w:color w:val="FF0000"/>
                <w:sz w:val="18"/>
                <w:szCs w:val="18"/>
                <w:highlight w:val="yellow"/>
                <w:lang w:eastAsia="ko-KR"/>
              </w:rPr>
              <w:t>BDs.</w:t>
            </w:r>
            <w:proofErr w:type="spellEnd"/>
            <w:r w:rsidRPr="000B5447">
              <w:rPr>
                <w:rFonts w:ascii="Arial" w:eastAsia="Malgun Gothic" w:hAnsi="Arial" w:cs="Arial"/>
                <w:strike/>
                <w:color w:val="FF0000"/>
                <w:sz w:val="18"/>
                <w:szCs w:val="18"/>
                <w:highlight w:val="yellow"/>
                <w:lang w:eastAsia="ko-KR"/>
              </w:rPr>
              <w:t xml:space="preserve">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Optional with capability signalling</w:t>
            </w:r>
          </w:p>
        </w:tc>
      </w:tr>
      <w:tr w:rsidR="00D62C25" w:rsidRPr="000B5447" w:rsidTr="00F81E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 xml:space="preserve">23. </w:t>
            </w:r>
            <w:proofErr w:type="spellStart"/>
            <w:r w:rsidRPr="000B5447">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Two QCL </w:t>
            </w:r>
            <w:proofErr w:type="spellStart"/>
            <w:r w:rsidRPr="000B5447">
              <w:rPr>
                <w:rFonts w:ascii="Arial" w:eastAsia="Malgun Gothic" w:hAnsi="Arial" w:cs="Arial"/>
                <w:color w:val="000000"/>
                <w:sz w:val="18"/>
                <w:szCs w:val="18"/>
                <w:lang w:eastAsia="ko-KR"/>
              </w:rPr>
              <w:t>TypeD</w:t>
            </w:r>
            <w:proofErr w:type="spellEnd"/>
            <w:r w:rsidRPr="000B5447">
              <w:rPr>
                <w:rFonts w:ascii="Arial" w:eastAsia="Malgun Gothic" w:hAnsi="Arial" w:cs="Arial"/>
                <w:color w:val="000000"/>
                <w:sz w:val="18"/>
                <w:szCs w:val="18"/>
                <w:lang w:eastAsia="ko-KR"/>
              </w:rPr>
              <w:t xml:space="preserve">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autoSpaceDE w:val="0"/>
              <w:autoSpaceDN w:val="0"/>
              <w:adjustRightInd w:val="0"/>
              <w:snapToGrid w:val="0"/>
              <w:spacing w:afterLines="50" w:after="120"/>
              <w:contextualSpacing/>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Support of determining two QCL-</w:t>
            </w:r>
            <w:proofErr w:type="spellStart"/>
            <w:r w:rsidRPr="000B5447">
              <w:rPr>
                <w:rFonts w:ascii="Arial" w:eastAsia="Malgun Gothic" w:hAnsi="Arial" w:cs="Arial"/>
                <w:color w:val="000000"/>
                <w:sz w:val="18"/>
                <w:szCs w:val="18"/>
                <w:lang w:eastAsia="ko-KR"/>
              </w:rPr>
              <w:t>TypeD</w:t>
            </w:r>
            <w:proofErr w:type="spellEnd"/>
            <w:r w:rsidRPr="000B5447">
              <w:rPr>
                <w:rFonts w:ascii="Arial" w:eastAsia="Malgun Gothic" w:hAnsi="Arial" w:cs="Arial"/>
                <w:color w:val="000000"/>
                <w:sz w:val="18"/>
                <w:szCs w:val="18"/>
                <w:lang w:eastAsia="ko-KR"/>
              </w:rPr>
              <w:t xml:space="preserve"> for time-domain overlapping CORESETs in the same CC or for intra-band CA when UE is configured with PDCCH repetition</w:t>
            </w:r>
            <w:r w:rsidRPr="000B5447">
              <w:rPr>
                <w:rFonts w:ascii="Arial" w:eastAsia="Malgun Gothic" w:hAnsi="Arial" w:cs="Arial"/>
                <w:color w:val="FF0000"/>
                <w:sz w:val="18"/>
                <w:szCs w:val="18"/>
                <w:lang w:eastAsia="ko-KR"/>
              </w:rPr>
              <w:t xml:space="preserve"> </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 xml:space="preserve">with non-SFN TDM and/or FDM </w:t>
            </w:r>
            <w:proofErr w:type="spellStart"/>
            <w:r w:rsidRPr="000B5447">
              <w:rPr>
                <w:rFonts w:ascii="Arial" w:eastAsia="Malgun Gothic" w:hAnsi="Arial" w:cs="Arial"/>
                <w:color w:val="FF0000"/>
                <w:sz w:val="18"/>
                <w:szCs w:val="18"/>
                <w:highlight w:val="yellow"/>
                <w:lang w:eastAsia="ko-KR"/>
              </w:rPr>
              <w:t>sheme</w:t>
            </w:r>
            <w:proofErr w:type="spellEnd"/>
            <w:r w:rsidRPr="000B5447">
              <w:rPr>
                <w:rFonts w:ascii="Arial" w:eastAsia="Malgun Gothic" w:hAnsi="Arial" w:cs="Arial"/>
                <w:strike/>
                <w:color w:val="FF0000"/>
                <w:sz w:val="18"/>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宋体" w:hAnsi="Arial" w:cs="Arial"/>
                <w:color w:val="000000"/>
                <w:sz w:val="18"/>
                <w:szCs w:val="18"/>
              </w:rPr>
            </w:pPr>
            <w:r w:rsidRPr="000B5447">
              <w:rPr>
                <w:rFonts w:ascii="Arial" w:eastAsia="宋体" w:hAnsi="Arial" w:cs="Arial"/>
                <w:color w:val="000000"/>
                <w:sz w:val="18"/>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62C25" w:rsidRPr="000B5447" w:rsidRDefault="00D62C25" w:rsidP="00F81EEC">
            <w:pPr>
              <w:keepNext/>
              <w:keepLines/>
              <w:rPr>
                <w:rFonts w:ascii="Arial" w:eastAsia="宋体" w:hAnsi="Arial" w:cs="Arial"/>
                <w:color w:val="000000"/>
                <w:sz w:val="18"/>
                <w:szCs w:val="18"/>
              </w:rPr>
            </w:pPr>
            <w:r w:rsidRPr="000B5447">
              <w:rPr>
                <w:rFonts w:ascii="Arial" w:eastAsia="宋体" w:hAnsi="Arial" w:cs="Arial"/>
                <w:color w:val="000000"/>
                <w:sz w:val="18"/>
                <w:szCs w:val="18"/>
              </w:rPr>
              <w:t>Optional with capability signalling</w:t>
            </w:r>
          </w:p>
        </w:tc>
      </w:tr>
      <w:tr w:rsidR="00D62C25" w:rsidRPr="000B5447" w:rsidTr="00F81E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D62C25" w:rsidRPr="000B5447" w:rsidRDefault="00D62C25" w:rsidP="00F81EEC">
            <w:pPr>
              <w:keepNext/>
              <w:keepLines/>
              <w:rPr>
                <w:rFonts w:ascii="Arial" w:eastAsia="宋体" w:hAnsi="Arial" w:cs="Arial"/>
                <w:strike/>
                <w:color w:val="FF0000"/>
                <w:sz w:val="18"/>
                <w:szCs w:val="18"/>
                <w:lang w:eastAsia="ja-JP"/>
              </w:rPr>
            </w:pPr>
            <w:r w:rsidRPr="000B5447">
              <w:rPr>
                <w:rFonts w:ascii="Arial" w:eastAsia="宋体" w:hAnsi="Arial" w:cs="Arial"/>
                <w:strike/>
                <w:color w:val="FF0000"/>
                <w:sz w:val="18"/>
                <w:szCs w:val="18"/>
                <w:lang w:eastAsia="ja-JP"/>
              </w:rPr>
              <w:t xml:space="preserve">23. </w:t>
            </w:r>
            <w:proofErr w:type="spellStart"/>
            <w:r w:rsidRPr="000B5447">
              <w:rPr>
                <w:rFonts w:ascii="Arial" w:eastAsia="宋体" w:hAnsi="Arial" w:cs="Arial"/>
                <w:strike/>
                <w:color w:val="FF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62C25" w:rsidRPr="000B5447" w:rsidRDefault="00D62C25" w:rsidP="00F81EEC">
            <w:pPr>
              <w:keepNext/>
              <w:keepLines/>
              <w:rPr>
                <w:rFonts w:ascii="Arial" w:eastAsia="宋体" w:hAnsi="Arial" w:cs="Arial"/>
                <w:strike/>
                <w:color w:val="FF0000"/>
                <w:sz w:val="18"/>
                <w:szCs w:val="18"/>
                <w:lang w:eastAsia="ja-JP"/>
              </w:rPr>
            </w:pPr>
            <w:r w:rsidRPr="000B5447">
              <w:rPr>
                <w:rFonts w:ascii="Arial" w:eastAsia="宋体" w:hAnsi="Arial" w:cs="Arial"/>
                <w:strike/>
                <w:color w:val="FF0000"/>
                <w:sz w:val="18"/>
                <w:szCs w:val="18"/>
                <w:lang w:eastAsia="ja-JP"/>
              </w:rPr>
              <w:t>23-2-3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62C25" w:rsidRPr="000B5447" w:rsidRDefault="00D62C25" w:rsidP="00F81EEC">
            <w:pPr>
              <w:keepNext/>
              <w:keepLines/>
              <w:rPr>
                <w:rFonts w:ascii="Arial" w:eastAsia="Malgun Gothic" w:hAnsi="Arial" w:cs="Arial"/>
                <w:strike/>
                <w:color w:val="FF0000"/>
                <w:sz w:val="18"/>
                <w:szCs w:val="18"/>
                <w:lang w:eastAsia="ko-KR"/>
              </w:rPr>
            </w:pPr>
            <w:r w:rsidRPr="000B5447">
              <w:rPr>
                <w:rFonts w:ascii="Arial" w:eastAsia="Malgun Gothic" w:hAnsi="Arial" w:cs="Arial"/>
                <w:strike/>
                <w:color w:val="FF0000"/>
                <w:sz w:val="18"/>
                <w:szCs w:val="18"/>
                <w:lang w:eastAsia="ko-KR"/>
              </w:rPr>
              <w:t>PDCCH repetition for Type3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62C25" w:rsidRPr="000B5447" w:rsidRDefault="00D62C25" w:rsidP="00F81EEC">
            <w:pPr>
              <w:autoSpaceDE w:val="0"/>
              <w:autoSpaceDN w:val="0"/>
              <w:adjustRightInd w:val="0"/>
              <w:snapToGrid w:val="0"/>
              <w:spacing w:afterLines="50" w:after="120"/>
              <w:contextualSpacing/>
              <w:jc w:val="both"/>
              <w:rPr>
                <w:rFonts w:ascii="Arial" w:eastAsia="Malgun Gothic" w:hAnsi="Arial" w:cs="Arial"/>
                <w:strike/>
                <w:color w:val="FF0000"/>
                <w:sz w:val="18"/>
                <w:szCs w:val="18"/>
                <w:lang w:eastAsia="ko-KR"/>
              </w:rPr>
            </w:pPr>
            <w:r w:rsidRPr="000B5447">
              <w:rPr>
                <w:rFonts w:ascii="Arial" w:eastAsia="Malgun Gothic" w:hAnsi="Arial" w:cs="Arial"/>
                <w:strike/>
                <w:color w:val="FF0000"/>
                <w:sz w:val="18"/>
                <w:szCs w:val="18"/>
                <w:lang w:eastAsia="ko-KR"/>
              </w:rPr>
              <w:t>Support of PDCCH repetition for Type3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62C25" w:rsidRPr="000B5447" w:rsidRDefault="00D62C25" w:rsidP="00F81EEC">
            <w:pPr>
              <w:keepNext/>
              <w:keepLines/>
              <w:rPr>
                <w:rFonts w:ascii="Arial" w:eastAsia="宋体"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62C25" w:rsidRPr="000B5447" w:rsidRDefault="00D62C25" w:rsidP="00F81EEC">
            <w:pPr>
              <w:keepNext/>
              <w:keepLines/>
              <w:rPr>
                <w:rFonts w:ascii="Arial" w:eastAsia="宋体"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62C25" w:rsidRPr="000B5447" w:rsidRDefault="00D62C25" w:rsidP="00F81EEC">
            <w:pPr>
              <w:keepNext/>
              <w:keepLines/>
              <w:rPr>
                <w:rFonts w:ascii="Arial" w:eastAsia="宋体" w:hAnsi="Arial" w:cs="Arial"/>
                <w:strike/>
                <w:color w:val="FF0000"/>
                <w:sz w:val="18"/>
                <w:szCs w:val="18"/>
              </w:rPr>
            </w:pPr>
            <w:r w:rsidRPr="000B5447">
              <w:rPr>
                <w:rFonts w:ascii="Arial" w:eastAsia="宋体" w:hAnsi="Arial" w:cs="Arial"/>
                <w:strike/>
                <w:color w:val="FF0000"/>
                <w:sz w:val="18"/>
                <w:szCs w:val="18"/>
              </w:rPr>
              <w:t>Optional with capability signalling</w:t>
            </w:r>
          </w:p>
        </w:tc>
      </w:tr>
    </w:tbl>
    <w:p w:rsidR="000B5447" w:rsidRDefault="000B5447" w:rsidP="001D0216">
      <w:pPr>
        <w:widowControl w:val="0"/>
        <w:adjustRightInd w:val="0"/>
        <w:snapToGrid w:val="0"/>
        <w:spacing w:beforeLines="50" w:before="120" w:line="288" w:lineRule="auto"/>
        <w:jc w:val="both"/>
        <w:rPr>
          <w:rFonts w:eastAsia="宋体"/>
          <w:kern w:val="2"/>
          <w:sz w:val="21"/>
          <w:szCs w:val="21"/>
          <w:lang w:val="en-US" w:eastAsia="zh-CN"/>
        </w:rPr>
      </w:pPr>
    </w:p>
    <w:p w:rsidR="00A01D17" w:rsidRPr="00D36A2A" w:rsidRDefault="00A01D17" w:rsidP="00A01D17">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Discussion on features for</w:t>
      </w:r>
      <w:r w:rsidRPr="00D36A2A">
        <w:rPr>
          <w:rFonts w:eastAsia="Batang" w:cs="Arial"/>
          <w:sz w:val="28"/>
          <w:szCs w:val="28"/>
          <w:lang w:eastAsia="ko-KR"/>
        </w:rPr>
        <w:t xml:space="preserve"> Multi-TRP PUSCH repetition</w:t>
      </w:r>
    </w:p>
    <w:p w:rsidR="00A01D17" w:rsidRDefault="00A01D17" w:rsidP="00A01D17">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hint="eastAsia"/>
          <w:kern w:val="2"/>
          <w:sz w:val="21"/>
          <w:szCs w:val="21"/>
          <w:lang w:val="en-US" w:eastAsia="zh-CN"/>
        </w:rPr>
        <w:t>I</w:t>
      </w:r>
      <w:r>
        <w:rPr>
          <w:rFonts w:eastAsia="宋体"/>
          <w:kern w:val="2"/>
          <w:sz w:val="21"/>
          <w:szCs w:val="21"/>
          <w:lang w:val="en-US" w:eastAsia="zh-CN"/>
        </w:rPr>
        <w:t xml:space="preserve">n RAN1#107bis-e meeting </w:t>
      </w:r>
      <w:r>
        <w:rPr>
          <w:rFonts w:eastAsia="宋体" w:hint="eastAsia"/>
          <w:kern w:val="2"/>
          <w:sz w:val="21"/>
          <w:szCs w:val="21"/>
          <w:lang w:val="en-US" w:eastAsia="zh-CN"/>
        </w:rPr>
        <w:t>[</w:t>
      </w:r>
      <w:r>
        <w:rPr>
          <w:rFonts w:eastAsia="宋体"/>
          <w:kern w:val="2"/>
          <w:sz w:val="21"/>
          <w:szCs w:val="21"/>
          <w:lang w:val="en-US" w:eastAsia="zh-CN"/>
        </w:rPr>
        <w:t>1</w:t>
      </w:r>
      <w:r>
        <w:rPr>
          <w:rFonts w:eastAsia="宋体" w:hint="eastAsia"/>
          <w:kern w:val="2"/>
          <w:sz w:val="21"/>
          <w:szCs w:val="21"/>
          <w:lang w:val="en-US" w:eastAsia="zh-CN"/>
        </w:rPr>
        <w:t xml:space="preserve">], the </w:t>
      </w:r>
      <w:r>
        <w:rPr>
          <w:rFonts w:eastAsia="宋体"/>
          <w:kern w:val="2"/>
          <w:sz w:val="21"/>
          <w:szCs w:val="21"/>
          <w:lang w:val="en-US" w:eastAsia="zh-CN"/>
        </w:rPr>
        <w:t xml:space="preserve">FG 23-3-1 and FG 23-3-1-1 </w:t>
      </w:r>
      <w:r>
        <w:rPr>
          <w:rFonts w:eastAsia="宋体"/>
          <w:color w:val="000000"/>
          <w:kern w:val="2"/>
          <w:sz w:val="21"/>
          <w:szCs w:val="21"/>
          <w:lang w:val="en-US" w:eastAsia="zh-CN"/>
        </w:rPr>
        <w:t xml:space="preserve">have </w:t>
      </w:r>
      <w:r w:rsidRPr="004C2B1A">
        <w:rPr>
          <w:rFonts w:eastAsia="宋体" w:hint="eastAsia"/>
          <w:color w:val="000000"/>
          <w:kern w:val="2"/>
          <w:sz w:val="21"/>
          <w:szCs w:val="21"/>
          <w:lang w:val="en-US" w:eastAsia="zh-CN"/>
        </w:rPr>
        <w:t xml:space="preserve">been </w:t>
      </w:r>
      <w:r>
        <w:rPr>
          <w:rFonts w:eastAsia="宋体"/>
          <w:color w:val="000000"/>
          <w:kern w:val="2"/>
          <w:sz w:val="21"/>
          <w:szCs w:val="21"/>
          <w:lang w:val="en-US" w:eastAsia="zh-CN"/>
        </w:rPr>
        <w:t xml:space="preserve">agreed for M-TRP PUSCH. </w:t>
      </w:r>
    </w:p>
    <w:p w:rsidR="00A01D17" w:rsidRDefault="00A01D17" w:rsidP="00A01D17">
      <w:pPr>
        <w:rPr>
          <w:lang w:eastAsia="x-none"/>
        </w:rPr>
      </w:pPr>
      <w:r w:rsidRPr="00787515">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680"/>
        <w:gridCol w:w="2545"/>
        <w:gridCol w:w="10615"/>
        <w:gridCol w:w="222"/>
        <w:gridCol w:w="222"/>
        <w:gridCol w:w="222"/>
        <w:gridCol w:w="222"/>
        <w:gridCol w:w="222"/>
        <w:gridCol w:w="222"/>
        <w:gridCol w:w="222"/>
        <w:gridCol w:w="222"/>
        <w:gridCol w:w="2893"/>
        <w:gridCol w:w="2036"/>
      </w:tblGrid>
      <w:tr w:rsidR="00A01D17" w:rsidTr="00A01D17">
        <w:tc>
          <w:tcPr>
            <w:tcW w:w="0" w:type="auto"/>
            <w:shd w:val="clear" w:color="auto" w:fill="auto"/>
          </w:tcPr>
          <w:p w:rsidR="00A01D17" w:rsidRDefault="00A01D17" w:rsidP="00763FC1">
            <w:pPr>
              <w:pStyle w:val="TAL"/>
              <w:rPr>
                <w:color w:val="000000"/>
                <w:szCs w:val="18"/>
              </w:rPr>
            </w:pPr>
            <w:r>
              <w:rPr>
                <w:color w:val="000000"/>
                <w:szCs w:val="18"/>
              </w:rPr>
              <w:lastRenderedPageBreak/>
              <w:t xml:space="preserve">23. </w:t>
            </w:r>
            <w:proofErr w:type="spellStart"/>
            <w:r>
              <w:rPr>
                <w:color w:val="000000"/>
                <w:szCs w:val="18"/>
              </w:rPr>
              <w:t>NR_FeMIMO</w:t>
            </w:r>
            <w:proofErr w:type="spellEnd"/>
          </w:p>
        </w:tc>
        <w:tc>
          <w:tcPr>
            <w:tcW w:w="0" w:type="auto"/>
            <w:shd w:val="clear" w:color="auto" w:fill="auto"/>
          </w:tcPr>
          <w:p w:rsidR="00A01D17" w:rsidRDefault="00A01D17" w:rsidP="00763FC1">
            <w:pPr>
              <w:pStyle w:val="TAL"/>
              <w:rPr>
                <w:color w:val="000000"/>
                <w:szCs w:val="18"/>
              </w:rPr>
            </w:pPr>
            <w:r>
              <w:rPr>
                <w:color w:val="000000"/>
                <w:szCs w:val="18"/>
              </w:rPr>
              <w:t>23-3-1</w:t>
            </w:r>
          </w:p>
        </w:tc>
        <w:tc>
          <w:tcPr>
            <w:tcW w:w="0" w:type="auto"/>
            <w:shd w:val="clear" w:color="auto" w:fill="auto"/>
          </w:tcPr>
          <w:p w:rsidR="00A01D17" w:rsidRDefault="00A01D17" w:rsidP="00763FC1">
            <w:pPr>
              <w:pStyle w:val="TAL"/>
              <w:rPr>
                <w:rFonts w:eastAsia="Malgun Gothic"/>
                <w:color w:val="000000"/>
                <w:szCs w:val="18"/>
                <w:lang w:eastAsia="ko-KR"/>
              </w:rPr>
            </w:pPr>
            <w:r>
              <w:rPr>
                <w:rFonts w:eastAsia="Malgun Gothic"/>
                <w:color w:val="000000"/>
                <w:szCs w:val="18"/>
                <w:lang w:eastAsia="ko-KR"/>
              </w:rPr>
              <w:t xml:space="preserve">Multi-TRP PUSCH repetition (type </w:t>
            </w:r>
            <w:proofErr w:type="gramStart"/>
            <w:r>
              <w:rPr>
                <w:rFonts w:eastAsia="Malgun Gothic"/>
                <w:color w:val="000000"/>
                <w:szCs w:val="18"/>
                <w:lang w:eastAsia="ko-KR"/>
              </w:rPr>
              <w:t>A)</w:t>
            </w:r>
            <w:r w:rsidRPr="00787515">
              <w:rPr>
                <w:rFonts w:eastAsia="Malgun Gothic"/>
                <w:color w:val="000000"/>
                <w:szCs w:val="18"/>
                <w:highlight w:val="yellow"/>
                <w:lang w:eastAsia="ko-KR"/>
              </w:rPr>
              <w:t>[</w:t>
            </w:r>
            <w:proofErr w:type="gramEnd"/>
            <w:r w:rsidRPr="00787515">
              <w:rPr>
                <w:rFonts w:eastAsia="Malgun Gothic"/>
                <w:color w:val="000000"/>
                <w:szCs w:val="18"/>
                <w:highlight w:val="yellow"/>
                <w:lang w:eastAsia="ko-KR"/>
              </w:rPr>
              <w:t>-CB]</w:t>
            </w:r>
          </w:p>
        </w:tc>
        <w:tc>
          <w:tcPr>
            <w:tcW w:w="0" w:type="auto"/>
            <w:shd w:val="clear" w:color="auto" w:fill="auto"/>
          </w:tcPr>
          <w:p w:rsidR="00A01D17" w:rsidRDefault="00A01D1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w:t>
            </w:r>
            <w:r w:rsidRPr="00477414">
              <w:rPr>
                <w:rFonts w:eastAsia="Malgun Gothic" w:cs="Arial"/>
                <w:color w:val="000000"/>
                <w:sz w:val="18"/>
                <w:szCs w:val="18"/>
                <w:lang w:eastAsia="ko-KR"/>
              </w:rPr>
              <w:t>Support of multi-TRP PUSCH repetition (based on PUSCH repetition type A)</w:t>
            </w:r>
            <w:r>
              <w:rPr>
                <w:rFonts w:eastAsia="Malgun Gothic" w:cs="Arial"/>
                <w:color w:val="000000"/>
                <w:sz w:val="18"/>
                <w:szCs w:val="18"/>
                <w:lang w:eastAsia="ko-KR"/>
              </w:rPr>
              <w:t xml:space="preserve"> </w:t>
            </w:r>
            <w:r w:rsidRPr="004667C6">
              <w:rPr>
                <w:rFonts w:eastAsia="Malgun Gothic" w:cs="Arial"/>
                <w:color w:val="000000"/>
                <w:sz w:val="18"/>
                <w:szCs w:val="18"/>
                <w:highlight w:val="yellow"/>
                <w:lang w:eastAsia="ko-KR"/>
              </w:rPr>
              <w:t>[for CB]</w:t>
            </w:r>
          </w:p>
          <w:p w:rsidR="00A01D17" w:rsidRDefault="00A01D17" w:rsidP="00763FC1">
            <w:pPr>
              <w:snapToGrid w:val="0"/>
              <w:spacing w:afterLines="50" w:after="12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rsidR="00A01D17" w:rsidRPr="00477414" w:rsidRDefault="00A01D17" w:rsidP="00763FC1">
            <w:pPr>
              <w:snapToGrid w:val="0"/>
              <w:spacing w:afterLines="50" w:after="120"/>
              <w:contextualSpacing/>
              <w:rPr>
                <w:rFonts w:eastAsia="Malgun Gothic" w:cs="Arial"/>
                <w:color w:val="FF0000"/>
                <w:sz w:val="18"/>
                <w:szCs w:val="18"/>
                <w:lang w:eastAsia="ko-KR"/>
              </w:rPr>
            </w:pPr>
            <w:r w:rsidRPr="00711D43">
              <w:rPr>
                <w:rFonts w:eastAsia="Malgun Gothic" w:cs="Arial"/>
                <w:color w:val="FF0000"/>
                <w:sz w:val="18"/>
                <w:szCs w:val="18"/>
                <w:highlight w:val="yellow"/>
                <w:lang w:eastAsia="ko-KR"/>
              </w:rPr>
              <w:t>[- cyclic mapping for 2 repetitions]</w:t>
            </w:r>
            <w:r>
              <w:rPr>
                <w:rFonts w:eastAsia="Malgun Gothic" w:cs="Arial"/>
                <w:color w:val="FF0000"/>
                <w:sz w:val="18"/>
                <w:szCs w:val="18"/>
                <w:lang w:eastAsia="ko-KR"/>
              </w:rPr>
              <w:t xml:space="preserve">  </w:t>
            </w:r>
          </w:p>
          <w:p w:rsidR="00A01D17" w:rsidRPr="005F27AC" w:rsidRDefault="00A01D17" w:rsidP="00763FC1">
            <w:pPr>
              <w:autoSpaceDE w:val="0"/>
              <w:autoSpaceDN w:val="0"/>
              <w:adjustRightInd w:val="0"/>
              <w:snapToGrid w:val="0"/>
              <w:spacing w:afterLines="50" w:after="120"/>
              <w:contextualSpacing/>
              <w:rPr>
                <w:rFonts w:eastAsia="Malgun Gothic" w:cs="Arial"/>
                <w:strike/>
                <w:color w:val="FF0000"/>
                <w:sz w:val="18"/>
                <w:szCs w:val="18"/>
                <w:highlight w:val="yellow"/>
                <w:lang w:eastAsia="ko-KR"/>
              </w:rPr>
            </w:pPr>
            <w:r w:rsidRPr="005F27AC">
              <w:rPr>
                <w:rFonts w:eastAsia="Malgun Gothic" w:cs="Arial"/>
                <w:strike/>
                <w:color w:val="FF0000"/>
                <w:sz w:val="18"/>
                <w:szCs w:val="18"/>
                <w:lang w:eastAsia="ko-KR"/>
              </w:rPr>
              <w:t>[2. Support of cyclic mapping when the number of repetitions is larger than 2 for single DCI based M-TRP PUSCH repetition Type A]</w:t>
            </w:r>
          </w:p>
          <w:p w:rsidR="00A01D17" w:rsidRPr="005F27AC"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[3. Support of second TPC field for per TRP closed-loop power control for PUSCH with DCI formats 0_1 / 0_2]</w:t>
            </w:r>
          </w:p>
          <w:p w:rsidR="00A01D17" w:rsidRPr="005F27AC"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[4. Support of PHR reporting related to M-TRP PUSCH repetition (calculate two PHRs (at least corresponding to the CC that applies m-TRP PUSCH repetitions), each associated with a first PUSCH occasion to each TRP, and report two PHRs.</w:t>
            </w:r>
            <w:proofErr w:type="gramStart"/>
            <w:r w:rsidRPr="005F27AC">
              <w:rPr>
                <w:rFonts w:eastAsia="Malgun Gothic" w:cs="Arial"/>
                <w:strike/>
                <w:color w:val="FF0000"/>
                <w:sz w:val="18"/>
                <w:szCs w:val="18"/>
                <w:lang w:eastAsia="ko-KR"/>
              </w:rPr>
              <w:t>) ]</w:t>
            </w:r>
            <w:proofErr w:type="gramEnd"/>
          </w:p>
          <w:p w:rsidR="00A01D17" w:rsidRPr="005F27AC"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[5. Support of CG PUSCH transmission towards M-TRPs using a single CG configuration (Use same beam mapping principals as dynamic grant PUSCH repetition scheme.</w:t>
            </w:r>
            <w:proofErr w:type="gramStart"/>
            <w:r w:rsidRPr="005F27AC">
              <w:rPr>
                <w:rFonts w:eastAsia="Malgun Gothic" w:cs="Arial"/>
                <w:strike/>
                <w:color w:val="FF0000"/>
                <w:sz w:val="18"/>
                <w:szCs w:val="18"/>
                <w:lang w:eastAsia="ko-KR"/>
              </w:rPr>
              <w:t>) ]</w:t>
            </w:r>
            <w:proofErr w:type="gramEnd"/>
          </w:p>
          <w:p w:rsidR="00A01D17" w:rsidRPr="005F27AC"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[6. support of sequential mapping for single for single DCI based M-TRP PUSCH repetition Type A]</w:t>
            </w:r>
          </w:p>
          <w:p w:rsidR="00A01D17" w:rsidRPr="005D5EBD" w:rsidRDefault="00A01D1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[7. The maximum number of PHR reporting across all CCs (including those related to M-TRP PUSCH repetition and the legacy Rel-15/16 PUSCH transmission)]</w:t>
            </w:r>
          </w:p>
          <w:p w:rsidR="00A01D17" w:rsidRPr="005F27AC"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[8. Support of A-CSI report on two PUSCH repetitions]</w:t>
            </w:r>
          </w:p>
          <w:p w:rsidR="00A01D17" w:rsidRPr="005F27AC" w:rsidRDefault="00A01D17" w:rsidP="00763FC1">
            <w:pPr>
              <w:autoSpaceDE w:val="0"/>
              <w:autoSpaceDN w:val="0"/>
              <w:adjustRightInd w:val="0"/>
              <w:snapToGrid w:val="0"/>
              <w:spacing w:afterLines="50" w:after="120"/>
              <w:contextualSpacing/>
              <w:rPr>
                <w:rFonts w:eastAsia="Malgun Gothic" w:cs="Arial"/>
                <w:color w:val="FF0000"/>
                <w:sz w:val="18"/>
                <w:szCs w:val="18"/>
                <w:highlight w:val="yellow"/>
                <w:lang w:eastAsia="ko-KR"/>
              </w:rPr>
            </w:pPr>
            <w:r w:rsidRPr="005F27AC">
              <w:rPr>
                <w:rFonts w:eastAsia="Malgun Gothic" w:cs="Arial"/>
                <w:strike/>
                <w:color w:val="FF0000"/>
                <w:sz w:val="18"/>
                <w:szCs w:val="18"/>
                <w:lang w:eastAsia="ko-KR"/>
              </w:rPr>
              <w:t>[9. Support of SP-CSI report on two PUSCH repetitions]</w:t>
            </w:r>
          </w:p>
          <w:p w:rsidR="00A01D17" w:rsidRPr="005D5EBD" w:rsidRDefault="00A01D1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[2. Support dynamic switching between multi-TRP PUSCH scheme and single-TRP PUSCH transmission]</w:t>
            </w:r>
          </w:p>
          <w:p w:rsidR="00A01D17" w:rsidRPr="005F27AC" w:rsidRDefault="00A01D17" w:rsidP="00763FC1">
            <w:pPr>
              <w:autoSpaceDE w:val="0"/>
              <w:autoSpaceDN w:val="0"/>
              <w:adjustRightInd w:val="0"/>
              <w:snapToGrid w:val="0"/>
              <w:spacing w:afterLines="50" w:after="120"/>
              <w:contextualSpacing/>
              <w:rPr>
                <w:rFonts w:eastAsia="Malgun Gothic" w:cs="Arial"/>
                <w:color w:val="FF0000"/>
                <w:sz w:val="18"/>
                <w:szCs w:val="18"/>
                <w:highlight w:val="yellow"/>
                <w:lang w:eastAsia="ko-KR"/>
              </w:rPr>
            </w:pPr>
          </w:p>
          <w:p w:rsidR="00A01D17" w:rsidRPr="00477414" w:rsidRDefault="00A01D17" w:rsidP="00763FC1">
            <w:pPr>
              <w:autoSpaceDE w:val="0"/>
              <w:autoSpaceDN w:val="0"/>
              <w:adjustRightInd w:val="0"/>
              <w:snapToGrid w:val="0"/>
              <w:spacing w:afterLines="50" w:after="120"/>
              <w:contextualSpacing/>
              <w:rPr>
                <w:rFonts w:eastAsia="Malgun Gothic" w:cs="Arial"/>
                <w:color w:val="000000"/>
                <w:sz w:val="18"/>
                <w:szCs w:val="18"/>
                <w:lang w:eastAsia="ko-KR"/>
              </w:rPr>
            </w:pPr>
            <w:r w:rsidRPr="00787515">
              <w:rPr>
                <w:rFonts w:eastAsia="Malgun Gothic" w:cs="Arial"/>
                <w:color w:val="FF0000"/>
                <w:sz w:val="18"/>
                <w:szCs w:val="18"/>
                <w:highlight w:val="yellow"/>
                <w:lang w:eastAsia="ko-KR"/>
              </w:rPr>
              <w:t>FFS</w:t>
            </w:r>
            <w:r>
              <w:rPr>
                <w:rFonts w:eastAsia="Malgun Gothic" w:cs="Arial"/>
                <w:color w:val="FF0000"/>
                <w:sz w:val="18"/>
                <w:szCs w:val="18"/>
                <w:highlight w:val="yellow"/>
                <w:lang w:eastAsia="ko-KR"/>
              </w:rPr>
              <w:t xml:space="preserve">: </w:t>
            </w:r>
            <w:r w:rsidRPr="00787515">
              <w:rPr>
                <w:rFonts w:eastAsia="Malgun Gothic" w:cs="Arial"/>
                <w:strike/>
                <w:color w:val="FF0000"/>
                <w:sz w:val="18"/>
                <w:szCs w:val="18"/>
                <w:highlight w:val="yellow"/>
                <w:lang w:eastAsia="ko-KR"/>
              </w:rPr>
              <w:t xml:space="preserve">[11. </w:t>
            </w:r>
            <w:r w:rsidRPr="005D5EBD">
              <w:rPr>
                <w:rFonts w:eastAsia="Malgun Gothic" w:cs="Arial"/>
                <w:color w:val="000000"/>
                <w:sz w:val="18"/>
                <w:szCs w:val="18"/>
                <w:highlight w:val="yellow"/>
                <w:lang w:eastAsia="ko-KR"/>
              </w:rPr>
              <w:t>Support PUSCH operations: CB based and NCB based and corresponding parameters including number of SRS resources</w:t>
            </w:r>
            <w:r w:rsidRPr="005D5EBD">
              <w:rPr>
                <w:rFonts w:eastAsia="Malgun Gothic" w:cs="Arial"/>
                <w:strike/>
                <w:color w:val="000000"/>
                <w:sz w:val="18"/>
                <w:szCs w:val="18"/>
                <w:highlight w:val="yellow"/>
                <w:lang w:eastAsia="ko-KR"/>
              </w:rPr>
              <w:t>]</w:t>
            </w: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r w:rsidRPr="005710EF">
              <w:rPr>
                <w:color w:val="FF0000"/>
                <w:szCs w:val="18"/>
                <w:highlight w:val="yellow"/>
              </w:rPr>
              <w:t>[Candidate component values: {CB, non-CB, both}]</w:t>
            </w:r>
          </w:p>
        </w:tc>
        <w:tc>
          <w:tcPr>
            <w:tcW w:w="0" w:type="auto"/>
            <w:shd w:val="clear" w:color="auto" w:fill="auto"/>
          </w:tcPr>
          <w:p w:rsidR="00A01D17" w:rsidRDefault="00A01D17" w:rsidP="00763FC1">
            <w:pPr>
              <w:pStyle w:val="TAL"/>
              <w:rPr>
                <w:color w:val="000000"/>
                <w:szCs w:val="18"/>
              </w:rPr>
            </w:pPr>
            <w:r>
              <w:rPr>
                <w:color w:val="000000"/>
                <w:szCs w:val="18"/>
              </w:rPr>
              <w:t>Optional with capability signalling</w:t>
            </w:r>
          </w:p>
        </w:tc>
      </w:tr>
      <w:tr w:rsidR="00A01D17" w:rsidRPr="004667C6" w:rsidTr="00A01D17">
        <w:tc>
          <w:tcPr>
            <w:tcW w:w="0" w:type="auto"/>
            <w:shd w:val="clear" w:color="auto" w:fill="auto"/>
          </w:tcPr>
          <w:p w:rsidR="00A01D17" w:rsidRPr="004667C6" w:rsidRDefault="00A01D17" w:rsidP="00763FC1">
            <w:pPr>
              <w:pStyle w:val="TAL"/>
              <w:rPr>
                <w:color w:val="FF0000"/>
                <w:szCs w:val="18"/>
              </w:rPr>
            </w:pPr>
            <w:r w:rsidRPr="004667C6">
              <w:rPr>
                <w:color w:val="FF0000"/>
                <w:szCs w:val="18"/>
              </w:rPr>
              <w:t xml:space="preserve">23. </w:t>
            </w:r>
            <w:proofErr w:type="spellStart"/>
            <w:r w:rsidRPr="004667C6">
              <w:rPr>
                <w:color w:val="FF0000"/>
                <w:szCs w:val="18"/>
              </w:rPr>
              <w:t>NR_FeMIMO</w:t>
            </w:r>
            <w:proofErr w:type="spellEnd"/>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23-3-1</w:t>
            </w:r>
            <w:r>
              <w:rPr>
                <w:color w:val="FF0000"/>
                <w:szCs w:val="18"/>
              </w:rPr>
              <w:t>a</w:t>
            </w:r>
          </w:p>
        </w:tc>
        <w:tc>
          <w:tcPr>
            <w:tcW w:w="0" w:type="auto"/>
            <w:shd w:val="clear" w:color="auto" w:fill="auto"/>
          </w:tcPr>
          <w:p w:rsidR="00A01D17" w:rsidRPr="004667C6" w:rsidRDefault="00A01D17" w:rsidP="00763FC1">
            <w:pPr>
              <w:pStyle w:val="TAL"/>
              <w:rPr>
                <w:rFonts w:eastAsia="Malgun Gothic"/>
                <w:color w:val="FF0000"/>
                <w:szCs w:val="18"/>
                <w:lang w:eastAsia="ko-KR"/>
              </w:rPr>
            </w:pPr>
            <w:r>
              <w:rPr>
                <w:rFonts w:eastAsia="Malgun Gothic"/>
                <w:color w:val="FF0000"/>
                <w:szCs w:val="18"/>
                <w:lang w:eastAsia="ko-KR"/>
              </w:rPr>
              <w:t>C</w:t>
            </w:r>
            <w:r w:rsidRPr="004667C6">
              <w:rPr>
                <w:rFonts w:eastAsia="Malgun Gothic"/>
                <w:color w:val="FF0000"/>
                <w:szCs w:val="18"/>
                <w:lang w:eastAsia="ko-KR"/>
              </w:rPr>
              <w:t>yclic mapping</w:t>
            </w:r>
          </w:p>
        </w:tc>
        <w:tc>
          <w:tcPr>
            <w:tcW w:w="0" w:type="auto"/>
            <w:shd w:val="clear" w:color="auto" w:fill="auto"/>
          </w:tcPr>
          <w:p w:rsidR="00A01D17" w:rsidRPr="004667C6" w:rsidRDefault="00A01D17" w:rsidP="00763FC1">
            <w:pPr>
              <w:autoSpaceDE w:val="0"/>
              <w:autoSpaceDN w:val="0"/>
              <w:adjustRightInd w:val="0"/>
              <w:snapToGrid w:val="0"/>
              <w:spacing w:afterLines="50" w:after="12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cyclic mapping when the number of repetitions is larger than 2 for single DCI based M-TRP PUSCH repetition Type A</w:t>
            </w: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Optional with capability signalling</w:t>
            </w:r>
          </w:p>
        </w:tc>
      </w:tr>
      <w:tr w:rsidR="00A01D17" w:rsidRPr="004667C6" w:rsidTr="00A01D17">
        <w:tc>
          <w:tcPr>
            <w:tcW w:w="0" w:type="auto"/>
            <w:shd w:val="clear" w:color="auto" w:fill="auto"/>
          </w:tcPr>
          <w:p w:rsidR="00A01D17" w:rsidRPr="004667C6" w:rsidRDefault="00A01D17" w:rsidP="00763FC1">
            <w:pPr>
              <w:pStyle w:val="TAL"/>
              <w:rPr>
                <w:color w:val="FF0000"/>
                <w:szCs w:val="18"/>
              </w:rPr>
            </w:pPr>
            <w:r w:rsidRPr="004667C6">
              <w:rPr>
                <w:color w:val="FF0000"/>
                <w:szCs w:val="18"/>
              </w:rPr>
              <w:t xml:space="preserve">23. </w:t>
            </w:r>
            <w:proofErr w:type="spellStart"/>
            <w:r w:rsidRPr="004667C6">
              <w:rPr>
                <w:color w:val="FF0000"/>
                <w:szCs w:val="18"/>
              </w:rPr>
              <w:t>NR_FeMIMO</w:t>
            </w:r>
            <w:proofErr w:type="spellEnd"/>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23-3-1</w:t>
            </w:r>
            <w:r>
              <w:rPr>
                <w:color w:val="FF0000"/>
                <w:szCs w:val="18"/>
              </w:rPr>
              <w:t>b</w:t>
            </w:r>
          </w:p>
        </w:tc>
        <w:tc>
          <w:tcPr>
            <w:tcW w:w="0" w:type="auto"/>
            <w:shd w:val="clear" w:color="auto" w:fill="auto"/>
          </w:tcPr>
          <w:p w:rsidR="00A01D17" w:rsidRPr="004667C6" w:rsidRDefault="00A01D17" w:rsidP="00763FC1">
            <w:pPr>
              <w:pStyle w:val="TAL"/>
              <w:rPr>
                <w:rFonts w:eastAsia="Malgun Gothic"/>
                <w:color w:val="FF0000"/>
                <w:szCs w:val="18"/>
                <w:lang w:eastAsia="ko-KR"/>
              </w:rPr>
            </w:pPr>
            <w:r>
              <w:rPr>
                <w:rFonts w:eastAsia="Malgun Gothic"/>
                <w:color w:val="FF0000"/>
                <w:szCs w:val="18"/>
                <w:lang w:eastAsia="ko-KR"/>
              </w:rPr>
              <w:t>S</w:t>
            </w:r>
            <w:r w:rsidRPr="004667C6">
              <w:rPr>
                <w:rFonts w:eastAsia="Malgun Gothic"/>
                <w:color w:val="FF0000"/>
                <w:szCs w:val="18"/>
                <w:lang w:eastAsia="ko-KR"/>
              </w:rPr>
              <w:t>econd TPC field</w:t>
            </w:r>
          </w:p>
        </w:tc>
        <w:tc>
          <w:tcPr>
            <w:tcW w:w="0" w:type="auto"/>
            <w:shd w:val="clear" w:color="auto" w:fill="auto"/>
          </w:tcPr>
          <w:p w:rsidR="00A01D17" w:rsidRPr="004667C6" w:rsidRDefault="00A01D17" w:rsidP="00763FC1">
            <w:pPr>
              <w:autoSpaceDE w:val="0"/>
              <w:autoSpaceDN w:val="0"/>
              <w:adjustRightInd w:val="0"/>
              <w:snapToGrid w:val="0"/>
              <w:spacing w:afterLines="50" w:after="12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second TPC field for per TRP closed-loop power control for PUSCH with DCI formats 0_1 / 0_2</w:t>
            </w: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Optional with capability signalling</w:t>
            </w:r>
          </w:p>
        </w:tc>
      </w:tr>
      <w:tr w:rsidR="00A01D17" w:rsidRPr="004667C6" w:rsidTr="00A01D17">
        <w:tc>
          <w:tcPr>
            <w:tcW w:w="0" w:type="auto"/>
            <w:shd w:val="clear" w:color="auto" w:fill="auto"/>
          </w:tcPr>
          <w:p w:rsidR="00A01D17" w:rsidRPr="004667C6" w:rsidRDefault="00A01D17" w:rsidP="00763FC1">
            <w:pPr>
              <w:pStyle w:val="TAL"/>
              <w:rPr>
                <w:color w:val="FF0000"/>
                <w:szCs w:val="18"/>
              </w:rPr>
            </w:pPr>
            <w:r w:rsidRPr="004667C6">
              <w:rPr>
                <w:color w:val="FF0000"/>
                <w:szCs w:val="18"/>
              </w:rPr>
              <w:t xml:space="preserve">23. </w:t>
            </w:r>
            <w:proofErr w:type="spellStart"/>
            <w:r w:rsidRPr="004667C6">
              <w:rPr>
                <w:color w:val="FF0000"/>
                <w:szCs w:val="18"/>
              </w:rPr>
              <w:t>NR_FeMIMO</w:t>
            </w:r>
            <w:proofErr w:type="spellEnd"/>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23-3-1</w:t>
            </w:r>
            <w:r>
              <w:rPr>
                <w:color w:val="FF0000"/>
                <w:szCs w:val="18"/>
              </w:rPr>
              <w:t>c</w:t>
            </w:r>
          </w:p>
        </w:tc>
        <w:tc>
          <w:tcPr>
            <w:tcW w:w="0" w:type="auto"/>
            <w:shd w:val="clear" w:color="auto" w:fill="auto"/>
          </w:tcPr>
          <w:p w:rsidR="00A01D17" w:rsidRPr="004667C6" w:rsidRDefault="00A01D17" w:rsidP="00763FC1">
            <w:pPr>
              <w:pStyle w:val="TAL"/>
              <w:rPr>
                <w:rFonts w:eastAsia="Malgun Gothic"/>
                <w:color w:val="FF0000"/>
                <w:szCs w:val="18"/>
                <w:lang w:eastAsia="ko-KR"/>
              </w:rPr>
            </w:pPr>
            <w:r>
              <w:rPr>
                <w:rFonts w:eastAsia="Malgun Gothic"/>
                <w:color w:val="FF0000"/>
                <w:szCs w:val="18"/>
                <w:lang w:eastAsia="ko-KR"/>
              </w:rPr>
              <w:t xml:space="preserve">Two </w:t>
            </w:r>
            <w:r w:rsidRPr="004667C6">
              <w:rPr>
                <w:rFonts w:eastAsia="Malgun Gothic"/>
                <w:color w:val="FF0000"/>
                <w:szCs w:val="18"/>
                <w:lang w:eastAsia="ko-KR"/>
              </w:rPr>
              <w:t>PHR reporting</w:t>
            </w:r>
          </w:p>
        </w:tc>
        <w:tc>
          <w:tcPr>
            <w:tcW w:w="0" w:type="auto"/>
            <w:shd w:val="clear" w:color="auto" w:fill="FFFF00"/>
          </w:tcPr>
          <w:p w:rsidR="00A01D17" w:rsidRPr="004667C6" w:rsidRDefault="00A01D17" w:rsidP="00763FC1">
            <w:pPr>
              <w:autoSpaceDE w:val="0"/>
              <w:autoSpaceDN w:val="0"/>
              <w:adjustRightInd w:val="0"/>
              <w:snapToGrid w:val="0"/>
              <w:spacing w:afterLines="50" w:after="12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PHR reporting related to M-TRP PUSCH repetition (calculate two PHRs (at least corresponding to the CC that applies m-TRP PUSCH repetitions), each associated with a first PUSCH occasion to each TRP, and report two PHRs.)</w:t>
            </w: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Optional with capability signalling</w:t>
            </w:r>
          </w:p>
        </w:tc>
      </w:tr>
      <w:tr w:rsidR="00A01D17" w:rsidRPr="004667C6" w:rsidTr="00A01D17">
        <w:tc>
          <w:tcPr>
            <w:tcW w:w="0" w:type="auto"/>
            <w:shd w:val="clear" w:color="auto" w:fill="auto"/>
          </w:tcPr>
          <w:p w:rsidR="00A01D17" w:rsidRPr="004667C6" w:rsidRDefault="00A01D17" w:rsidP="00763FC1">
            <w:pPr>
              <w:pStyle w:val="TAL"/>
              <w:rPr>
                <w:color w:val="FF0000"/>
                <w:szCs w:val="18"/>
              </w:rPr>
            </w:pPr>
            <w:r w:rsidRPr="004667C6">
              <w:rPr>
                <w:color w:val="FF0000"/>
                <w:szCs w:val="18"/>
              </w:rPr>
              <w:t xml:space="preserve">23. </w:t>
            </w:r>
            <w:proofErr w:type="spellStart"/>
            <w:r w:rsidRPr="004667C6">
              <w:rPr>
                <w:color w:val="FF0000"/>
                <w:szCs w:val="18"/>
              </w:rPr>
              <w:t>NR_FeMIMO</w:t>
            </w:r>
            <w:proofErr w:type="spellEnd"/>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23-3-1</w:t>
            </w:r>
            <w:r>
              <w:rPr>
                <w:color w:val="FF0000"/>
                <w:szCs w:val="18"/>
              </w:rPr>
              <w:t>e</w:t>
            </w:r>
          </w:p>
        </w:tc>
        <w:tc>
          <w:tcPr>
            <w:tcW w:w="0" w:type="auto"/>
            <w:shd w:val="clear" w:color="auto" w:fill="auto"/>
          </w:tcPr>
          <w:p w:rsidR="00A01D17" w:rsidRPr="004667C6" w:rsidRDefault="00A01D17" w:rsidP="00763FC1">
            <w:pPr>
              <w:pStyle w:val="TAL"/>
              <w:rPr>
                <w:rFonts w:eastAsia="Malgun Gothic"/>
                <w:color w:val="FF0000"/>
                <w:szCs w:val="18"/>
                <w:lang w:eastAsia="ko-KR"/>
              </w:rPr>
            </w:pPr>
            <w:r w:rsidRPr="004667C6">
              <w:rPr>
                <w:rFonts w:eastAsia="Malgun Gothic"/>
                <w:color w:val="FF0000"/>
                <w:szCs w:val="18"/>
                <w:lang w:eastAsia="ko-KR"/>
              </w:rPr>
              <w:t>A-CSI report</w:t>
            </w:r>
          </w:p>
        </w:tc>
        <w:tc>
          <w:tcPr>
            <w:tcW w:w="0" w:type="auto"/>
            <w:shd w:val="clear" w:color="auto" w:fill="auto"/>
          </w:tcPr>
          <w:p w:rsidR="00A01D17" w:rsidRPr="004667C6" w:rsidRDefault="00A01D17" w:rsidP="00763FC1">
            <w:pPr>
              <w:autoSpaceDE w:val="0"/>
              <w:autoSpaceDN w:val="0"/>
              <w:adjustRightInd w:val="0"/>
              <w:snapToGrid w:val="0"/>
              <w:spacing w:afterLines="50" w:after="12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A-CSI report on two PUSCH repetitions</w:t>
            </w: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Optional with capability signalling</w:t>
            </w:r>
          </w:p>
        </w:tc>
      </w:tr>
      <w:tr w:rsidR="00A01D17" w:rsidRPr="004667C6" w:rsidTr="00A01D17">
        <w:tc>
          <w:tcPr>
            <w:tcW w:w="0" w:type="auto"/>
            <w:shd w:val="clear" w:color="auto" w:fill="auto"/>
          </w:tcPr>
          <w:p w:rsidR="00A01D17" w:rsidRPr="004667C6" w:rsidRDefault="00A01D17" w:rsidP="00763FC1">
            <w:pPr>
              <w:pStyle w:val="TAL"/>
              <w:rPr>
                <w:color w:val="FF0000"/>
                <w:szCs w:val="18"/>
              </w:rPr>
            </w:pPr>
            <w:r w:rsidRPr="004667C6">
              <w:rPr>
                <w:color w:val="FF0000"/>
                <w:szCs w:val="18"/>
              </w:rPr>
              <w:t xml:space="preserve">23. </w:t>
            </w:r>
            <w:proofErr w:type="spellStart"/>
            <w:r w:rsidRPr="004667C6">
              <w:rPr>
                <w:color w:val="FF0000"/>
                <w:szCs w:val="18"/>
              </w:rPr>
              <w:t>NR_FeMIMO</w:t>
            </w:r>
            <w:proofErr w:type="spellEnd"/>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23-3-1</w:t>
            </w:r>
            <w:r>
              <w:rPr>
                <w:color w:val="FF0000"/>
                <w:szCs w:val="18"/>
              </w:rPr>
              <w:t>f</w:t>
            </w:r>
          </w:p>
        </w:tc>
        <w:tc>
          <w:tcPr>
            <w:tcW w:w="0" w:type="auto"/>
            <w:shd w:val="clear" w:color="auto" w:fill="auto"/>
          </w:tcPr>
          <w:p w:rsidR="00A01D17" w:rsidRPr="004667C6" w:rsidRDefault="00A01D17" w:rsidP="00763FC1">
            <w:pPr>
              <w:pStyle w:val="TAL"/>
              <w:rPr>
                <w:rFonts w:eastAsia="Malgun Gothic"/>
                <w:color w:val="FF0000"/>
                <w:szCs w:val="18"/>
                <w:lang w:eastAsia="ko-KR"/>
              </w:rPr>
            </w:pPr>
            <w:r w:rsidRPr="004667C6">
              <w:rPr>
                <w:rFonts w:eastAsia="Malgun Gothic"/>
                <w:color w:val="FF0000"/>
                <w:szCs w:val="18"/>
                <w:lang w:eastAsia="ko-KR"/>
              </w:rPr>
              <w:t>SP-CSI report</w:t>
            </w:r>
          </w:p>
        </w:tc>
        <w:tc>
          <w:tcPr>
            <w:tcW w:w="0" w:type="auto"/>
            <w:shd w:val="clear" w:color="auto" w:fill="auto"/>
          </w:tcPr>
          <w:p w:rsidR="00A01D17" w:rsidRPr="004667C6" w:rsidRDefault="00A01D17" w:rsidP="00763FC1">
            <w:pPr>
              <w:autoSpaceDE w:val="0"/>
              <w:autoSpaceDN w:val="0"/>
              <w:adjustRightInd w:val="0"/>
              <w:snapToGrid w:val="0"/>
              <w:spacing w:afterLines="50" w:after="12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SP-CSI report on two PUSCH repetitions</w:t>
            </w: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Optional with capability signalling</w:t>
            </w:r>
          </w:p>
        </w:tc>
      </w:tr>
      <w:tr w:rsidR="00A01D17" w:rsidRPr="004667C6" w:rsidTr="00A01D17">
        <w:tc>
          <w:tcPr>
            <w:tcW w:w="0" w:type="auto"/>
            <w:shd w:val="clear" w:color="auto" w:fill="auto"/>
          </w:tcPr>
          <w:p w:rsidR="00A01D17" w:rsidRPr="004667C6" w:rsidRDefault="00A01D17" w:rsidP="00763FC1">
            <w:pPr>
              <w:pStyle w:val="TAL"/>
              <w:rPr>
                <w:color w:val="FF0000"/>
                <w:szCs w:val="18"/>
              </w:rPr>
            </w:pPr>
            <w:r w:rsidRPr="004667C6">
              <w:rPr>
                <w:color w:val="FF0000"/>
                <w:szCs w:val="18"/>
              </w:rPr>
              <w:t xml:space="preserve">23. </w:t>
            </w:r>
            <w:proofErr w:type="spellStart"/>
            <w:r w:rsidRPr="004667C6">
              <w:rPr>
                <w:color w:val="FF0000"/>
                <w:szCs w:val="18"/>
              </w:rPr>
              <w:t>NR_FeMIMO</w:t>
            </w:r>
            <w:proofErr w:type="spellEnd"/>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23-3-1</w:t>
            </w:r>
            <w:r>
              <w:rPr>
                <w:color w:val="FF0000"/>
                <w:szCs w:val="18"/>
              </w:rPr>
              <w:t>g</w:t>
            </w:r>
          </w:p>
        </w:tc>
        <w:tc>
          <w:tcPr>
            <w:tcW w:w="0" w:type="auto"/>
            <w:shd w:val="clear" w:color="auto" w:fill="auto"/>
          </w:tcPr>
          <w:p w:rsidR="00A01D17" w:rsidRPr="004667C6" w:rsidRDefault="00A01D17" w:rsidP="00763FC1">
            <w:pPr>
              <w:pStyle w:val="TAL"/>
              <w:rPr>
                <w:rFonts w:eastAsia="Malgun Gothic"/>
                <w:color w:val="FF0000"/>
                <w:szCs w:val="18"/>
                <w:lang w:eastAsia="ko-KR"/>
              </w:rPr>
            </w:pPr>
            <w:r w:rsidRPr="005F27AC">
              <w:rPr>
                <w:rFonts w:eastAsia="Malgun Gothic"/>
                <w:color w:val="FF0000"/>
                <w:szCs w:val="18"/>
                <w:lang w:eastAsia="ko-KR"/>
              </w:rPr>
              <w:t>CG PUSCH transmission</w:t>
            </w:r>
          </w:p>
        </w:tc>
        <w:tc>
          <w:tcPr>
            <w:tcW w:w="0" w:type="auto"/>
            <w:shd w:val="clear" w:color="auto" w:fill="auto"/>
          </w:tcPr>
          <w:p w:rsidR="00A01D17" w:rsidRPr="004667C6" w:rsidRDefault="00A01D17" w:rsidP="00763FC1">
            <w:pPr>
              <w:autoSpaceDE w:val="0"/>
              <w:autoSpaceDN w:val="0"/>
              <w:adjustRightInd w:val="0"/>
              <w:snapToGrid w:val="0"/>
              <w:spacing w:afterLines="50" w:after="120"/>
              <w:contextualSpacing/>
              <w:rPr>
                <w:rFonts w:eastAsia="Malgun Gothic" w:cs="Arial"/>
                <w:color w:val="FF0000"/>
                <w:sz w:val="18"/>
                <w:szCs w:val="18"/>
                <w:lang w:eastAsia="ko-KR"/>
              </w:rPr>
            </w:pPr>
            <w:r>
              <w:rPr>
                <w:rFonts w:eastAsia="Malgun Gothic" w:cs="Arial"/>
                <w:color w:val="FF0000"/>
                <w:sz w:val="18"/>
                <w:szCs w:val="18"/>
                <w:lang w:eastAsia="ko-KR"/>
              </w:rPr>
              <w:t>S</w:t>
            </w:r>
            <w:r w:rsidRPr="005F27AC">
              <w:rPr>
                <w:rFonts w:eastAsia="Malgun Gothic" w:cs="Arial"/>
                <w:color w:val="FF0000"/>
                <w:sz w:val="18"/>
                <w:szCs w:val="18"/>
                <w:lang w:eastAsia="ko-KR"/>
              </w:rPr>
              <w:t xml:space="preserve">upport of CG PUSCH transmission towards M-TRPs using a single CG configuration (Use same beam mapping principals as dynamic grant PUSCH repetition scheme.) </w:t>
            </w: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lang w:eastAsia="zh-CN"/>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p>
        </w:tc>
        <w:tc>
          <w:tcPr>
            <w:tcW w:w="0" w:type="auto"/>
            <w:shd w:val="clear" w:color="auto" w:fill="auto"/>
          </w:tcPr>
          <w:p w:rsidR="00A01D17" w:rsidRPr="004667C6" w:rsidRDefault="00A01D17" w:rsidP="00763FC1">
            <w:pPr>
              <w:pStyle w:val="TAL"/>
              <w:rPr>
                <w:color w:val="FF0000"/>
                <w:szCs w:val="18"/>
              </w:rPr>
            </w:pPr>
            <w:r w:rsidRPr="004667C6">
              <w:rPr>
                <w:color w:val="FF0000"/>
                <w:szCs w:val="18"/>
              </w:rPr>
              <w:t>Optional with capability signalling</w:t>
            </w:r>
          </w:p>
        </w:tc>
      </w:tr>
    </w:tbl>
    <w:p w:rsidR="00A01D17" w:rsidRDefault="00A01D17" w:rsidP="00A01D17">
      <w:pPr>
        <w:rPr>
          <w:lang w:eastAsia="x-none"/>
        </w:rPr>
      </w:pPr>
    </w:p>
    <w:p w:rsidR="00A01D17" w:rsidRDefault="00A01D17" w:rsidP="00A01D17">
      <w:pPr>
        <w:rPr>
          <w:lang w:eastAsia="x-none"/>
        </w:rPr>
      </w:pPr>
      <w:r w:rsidRPr="00014A78">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7"/>
        <w:gridCol w:w="837"/>
        <w:gridCol w:w="3233"/>
        <w:gridCol w:w="8196"/>
        <w:gridCol w:w="222"/>
        <w:gridCol w:w="222"/>
        <w:gridCol w:w="222"/>
        <w:gridCol w:w="222"/>
        <w:gridCol w:w="222"/>
        <w:gridCol w:w="222"/>
        <w:gridCol w:w="222"/>
        <w:gridCol w:w="222"/>
        <w:gridCol w:w="3824"/>
        <w:gridCol w:w="2592"/>
      </w:tblGrid>
      <w:tr w:rsidR="00A01D17" w:rsidTr="00763FC1">
        <w:tc>
          <w:tcPr>
            <w:tcW w:w="0" w:type="auto"/>
            <w:shd w:val="clear" w:color="auto" w:fill="auto"/>
          </w:tcPr>
          <w:p w:rsidR="00A01D17" w:rsidRDefault="00A01D17" w:rsidP="00763FC1">
            <w:pPr>
              <w:pStyle w:val="TAL"/>
              <w:rPr>
                <w:color w:val="000000"/>
                <w:szCs w:val="18"/>
              </w:rPr>
            </w:pPr>
            <w:bookmarkStart w:id="4" w:name="_Hlk95231405"/>
            <w:r>
              <w:rPr>
                <w:color w:val="000000"/>
                <w:szCs w:val="18"/>
              </w:rPr>
              <w:t xml:space="preserve">23. </w:t>
            </w:r>
            <w:proofErr w:type="spellStart"/>
            <w:r>
              <w:rPr>
                <w:color w:val="000000"/>
                <w:szCs w:val="18"/>
              </w:rPr>
              <w:t>NR_FeMIMO</w:t>
            </w:r>
            <w:proofErr w:type="spellEnd"/>
          </w:p>
        </w:tc>
        <w:tc>
          <w:tcPr>
            <w:tcW w:w="0" w:type="auto"/>
            <w:shd w:val="clear" w:color="auto" w:fill="auto"/>
          </w:tcPr>
          <w:p w:rsidR="00A01D17" w:rsidRDefault="00A01D17" w:rsidP="00763FC1">
            <w:pPr>
              <w:pStyle w:val="TAL"/>
              <w:rPr>
                <w:color w:val="000000"/>
                <w:szCs w:val="18"/>
              </w:rPr>
            </w:pPr>
            <w:r>
              <w:rPr>
                <w:color w:val="000000"/>
                <w:szCs w:val="18"/>
              </w:rPr>
              <w:t>23-3-1-1</w:t>
            </w:r>
          </w:p>
        </w:tc>
        <w:tc>
          <w:tcPr>
            <w:tcW w:w="0" w:type="auto"/>
            <w:shd w:val="clear" w:color="auto" w:fill="auto"/>
          </w:tcPr>
          <w:p w:rsidR="00A01D17" w:rsidRDefault="00A01D17" w:rsidP="00763FC1">
            <w:pPr>
              <w:pStyle w:val="TAL"/>
              <w:rPr>
                <w:rFonts w:eastAsia="Malgun Gothic"/>
                <w:color w:val="000000"/>
                <w:szCs w:val="18"/>
                <w:lang w:eastAsia="ko-KR"/>
              </w:rPr>
            </w:pPr>
            <w:r>
              <w:rPr>
                <w:rFonts w:eastAsia="Malgun Gothic"/>
                <w:color w:val="000000"/>
                <w:szCs w:val="18"/>
                <w:lang w:eastAsia="ko-KR"/>
              </w:rPr>
              <w:t>Multi-TRP PUSCH repetition (type B)</w:t>
            </w:r>
            <w:r w:rsidRPr="00787515">
              <w:rPr>
                <w:rFonts w:eastAsia="Malgun Gothic"/>
                <w:color w:val="FF0000"/>
                <w:szCs w:val="18"/>
                <w:highlight w:val="yellow"/>
                <w:lang w:eastAsia="ko-KR"/>
              </w:rPr>
              <w:t xml:space="preserve"> [-CB]</w:t>
            </w:r>
          </w:p>
        </w:tc>
        <w:tc>
          <w:tcPr>
            <w:tcW w:w="0" w:type="auto"/>
            <w:shd w:val="clear" w:color="auto" w:fill="auto"/>
          </w:tcPr>
          <w:p w:rsidR="00A01D17" w:rsidRDefault="00A01D1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w:t>
            </w:r>
            <w:r w:rsidRPr="00787515">
              <w:rPr>
                <w:rFonts w:eastAsia="Malgun Gothic" w:cs="Arial"/>
                <w:color w:val="FF0000"/>
                <w:sz w:val="18"/>
                <w:szCs w:val="18"/>
                <w:highlight w:val="yellow"/>
                <w:lang w:eastAsia="ko-KR"/>
              </w:rPr>
              <w:t>[for CB]</w:t>
            </w:r>
          </w:p>
          <w:p w:rsidR="00A01D17"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787515">
              <w:rPr>
                <w:rFonts w:eastAsia="Malgun Gothic" w:cs="Arial"/>
                <w:strike/>
                <w:color w:val="FF0000"/>
                <w:sz w:val="18"/>
                <w:szCs w:val="18"/>
                <w:lang w:eastAsia="ko-KR"/>
              </w:rPr>
              <w:t>FFS: discuss details (to be discussed after type A is stable</w:t>
            </w:r>
          </w:p>
          <w:p w:rsidR="00A01D17"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p>
          <w:p w:rsidR="00A01D17" w:rsidRPr="00014A78" w:rsidRDefault="00A01D17" w:rsidP="00763FC1">
            <w:pPr>
              <w:autoSpaceDE w:val="0"/>
              <w:autoSpaceDN w:val="0"/>
              <w:adjustRightInd w:val="0"/>
              <w:snapToGrid w:val="0"/>
              <w:spacing w:afterLines="50" w:after="120"/>
              <w:contextualSpacing/>
              <w:rPr>
                <w:rFonts w:eastAsia="Malgun Gothic" w:cs="Arial"/>
                <w:color w:val="FF0000"/>
                <w:sz w:val="18"/>
                <w:szCs w:val="18"/>
                <w:shd w:val="clear" w:color="auto" w:fill="FFFF00"/>
                <w:lang w:eastAsia="ko-KR"/>
              </w:rPr>
            </w:pPr>
            <w:r w:rsidRPr="00014A78">
              <w:rPr>
                <w:rFonts w:eastAsia="Malgun Gothic" w:cs="Arial"/>
                <w:color w:val="FF0000"/>
                <w:sz w:val="18"/>
                <w:szCs w:val="18"/>
                <w:shd w:val="clear" w:color="auto" w:fill="FFFF00"/>
                <w:lang w:eastAsia="ko-KR"/>
              </w:rPr>
              <w:t>FFS: Support PUSCH operations: CB based and NCB based and corresponding parameters including number of SRS resources</w:t>
            </w: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r w:rsidRPr="005710EF">
              <w:rPr>
                <w:color w:val="FF0000"/>
                <w:szCs w:val="18"/>
                <w:highlight w:val="yellow"/>
              </w:rPr>
              <w:t>[Candidate component values: {CB, non-CB, both}]</w:t>
            </w:r>
          </w:p>
        </w:tc>
        <w:tc>
          <w:tcPr>
            <w:tcW w:w="0" w:type="auto"/>
            <w:shd w:val="clear" w:color="auto" w:fill="auto"/>
          </w:tcPr>
          <w:p w:rsidR="00A01D17" w:rsidRDefault="00A01D17" w:rsidP="00763FC1">
            <w:pPr>
              <w:pStyle w:val="TAL"/>
              <w:rPr>
                <w:color w:val="000000"/>
                <w:szCs w:val="18"/>
              </w:rPr>
            </w:pPr>
            <w:r>
              <w:rPr>
                <w:color w:val="000000"/>
                <w:szCs w:val="18"/>
              </w:rPr>
              <w:t>Optional with capability signalling</w:t>
            </w:r>
          </w:p>
        </w:tc>
      </w:tr>
      <w:bookmarkEnd w:id="4"/>
    </w:tbl>
    <w:p w:rsidR="00A01D17" w:rsidRDefault="00A01D17" w:rsidP="00A01D17">
      <w:pPr>
        <w:rPr>
          <w:lang w:eastAsia="x-none"/>
        </w:rPr>
      </w:pPr>
    </w:p>
    <w:p w:rsidR="00A01D17" w:rsidRDefault="00A01D17" w:rsidP="00A01D17">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hint="eastAsia"/>
          <w:color w:val="000000"/>
          <w:kern w:val="2"/>
          <w:sz w:val="21"/>
          <w:szCs w:val="21"/>
          <w:lang w:val="en-US" w:eastAsia="zh-CN"/>
        </w:rPr>
        <w:t>S</w:t>
      </w:r>
      <w:r>
        <w:rPr>
          <w:rFonts w:eastAsia="宋体"/>
          <w:color w:val="000000"/>
          <w:kern w:val="2"/>
          <w:sz w:val="21"/>
          <w:szCs w:val="21"/>
          <w:lang w:val="en-US" w:eastAsia="zh-CN"/>
        </w:rPr>
        <w:t xml:space="preserve">ame as the </w:t>
      </w:r>
      <w:r w:rsidRPr="009C5435">
        <w:rPr>
          <w:rFonts w:eastAsia="宋体"/>
          <w:color w:val="000000"/>
          <w:kern w:val="2"/>
          <w:sz w:val="21"/>
          <w:szCs w:val="21"/>
          <w:lang w:val="en-US" w:eastAsia="zh-CN"/>
        </w:rPr>
        <w:t xml:space="preserve">structure of Rel-15 capability (FGs </w:t>
      </w:r>
      <w:r>
        <w:rPr>
          <w:rFonts w:eastAsia="宋体"/>
          <w:color w:val="000000"/>
          <w:kern w:val="2"/>
          <w:sz w:val="21"/>
          <w:szCs w:val="21"/>
          <w:lang w:val="en-US" w:eastAsia="zh-CN"/>
        </w:rPr>
        <w:t xml:space="preserve">2-14, </w:t>
      </w:r>
      <w:r w:rsidRPr="009C5435">
        <w:rPr>
          <w:rFonts w:eastAsia="宋体"/>
          <w:color w:val="000000"/>
          <w:kern w:val="2"/>
          <w:sz w:val="21"/>
          <w:szCs w:val="21"/>
          <w:lang w:val="en-US" w:eastAsia="zh-CN"/>
        </w:rPr>
        <w:t>2-15, 2-15a, 2-15b)</w:t>
      </w:r>
      <w:r>
        <w:rPr>
          <w:rFonts w:eastAsia="宋体"/>
          <w:color w:val="000000"/>
          <w:kern w:val="2"/>
          <w:sz w:val="21"/>
          <w:szCs w:val="21"/>
          <w:lang w:val="en-US" w:eastAsia="zh-CN"/>
        </w:rPr>
        <w:t>, s</w:t>
      </w:r>
      <w:r w:rsidRPr="009C5435">
        <w:rPr>
          <w:rFonts w:eastAsia="宋体"/>
          <w:color w:val="000000"/>
          <w:kern w:val="2"/>
          <w:sz w:val="21"/>
          <w:szCs w:val="21"/>
          <w:lang w:val="en-US" w:eastAsia="zh-CN"/>
        </w:rPr>
        <w:t xml:space="preserve">eparate capabilities for codebook-based and non-codebook </w:t>
      </w:r>
      <w:r>
        <w:rPr>
          <w:rFonts w:eastAsia="宋体"/>
          <w:color w:val="000000"/>
          <w:kern w:val="2"/>
          <w:sz w:val="21"/>
          <w:szCs w:val="21"/>
          <w:lang w:val="en-US" w:eastAsia="zh-CN"/>
        </w:rPr>
        <w:t>are required for M-</w:t>
      </w:r>
      <w:r w:rsidRPr="009C5435">
        <w:rPr>
          <w:rFonts w:eastAsia="宋体"/>
          <w:color w:val="000000"/>
          <w:kern w:val="2"/>
          <w:sz w:val="21"/>
          <w:szCs w:val="21"/>
          <w:lang w:val="en-US" w:eastAsia="zh-CN"/>
        </w:rPr>
        <w:t>TRP PUSCH</w:t>
      </w:r>
      <w:r>
        <w:rPr>
          <w:rFonts w:eastAsia="宋体"/>
          <w:color w:val="000000"/>
          <w:kern w:val="2"/>
          <w:sz w:val="21"/>
          <w:szCs w:val="21"/>
          <w:lang w:val="en-US" w:eastAsia="zh-CN"/>
        </w:rPr>
        <w:t xml:space="preserve"> transmission. In RAN1#103</w:t>
      </w:r>
      <w:r>
        <w:rPr>
          <w:rFonts w:eastAsia="宋体" w:hint="eastAsia"/>
          <w:color w:val="000000"/>
          <w:kern w:val="2"/>
          <w:sz w:val="21"/>
          <w:szCs w:val="21"/>
          <w:lang w:val="en-US" w:eastAsia="zh-CN"/>
        </w:rPr>
        <w:t>e</w:t>
      </w:r>
      <w:r>
        <w:rPr>
          <w:rFonts w:eastAsia="宋体"/>
          <w:color w:val="000000"/>
          <w:kern w:val="2"/>
          <w:sz w:val="21"/>
          <w:szCs w:val="21"/>
          <w:lang w:val="en-US" w:eastAsia="zh-CN"/>
        </w:rPr>
        <w:t xml:space="preserve"> meeting, the </w:t>
      </w:r>
      <w:r w:rsidRPr="00F85EBF">
        <w:rPr>
          <w:rFonts w:eastAsia="宋体"/>
          <w:color w:val="000000"/>
          <w:kern w:val="2"/>
          <w:sz w:val="21"/>
          <w:szCs w:val="21"/>
          <w:lang w:val="en-US" w:eastAsia="zh-CN"/>
        </w:rPr>
        <w:t xml:space="preserve">maximum number of SRS resource sets </w:t>
      </w:r>
      <w:r>
        <w:rPr>
          <w:rFonts w:eastAsia="宋体"/>
          <w:color w:val="000000"/>
          <w:kern w:val="2"/>
          <w:sz w:val="21"/>
          <w:szCs w:val="21"/>
          <w:lang w:val="en-US" w:eastAsia="zh-CN"/>
        </w:rPr>
        <w:t>to</w:t>
      </w:r>
      <w:r w:rsidRPr="00F85EBF">
        <w:rPr>
          <w:rFonts w:eastAsia="宋体"/>
          <w:color w:val="000000"/>
          <w:kern w:val="2"/>
          <w:sz w:val="21"/>
          <w:szCs w:val="21"/>
          <w:lang w:val="en-US" w:eastAsia="zh-CN"/>
        </w:rPr>
        <w:t xml:space="preserve"> two</w:t>
      </w:r>
      <w:r>
        <w:rPr>
          <w:rFonts w:eastAsia="宋体"/>
          <w:color w:val="000000"/>
          <w:kern w:val="2"/>
          <w:sz w:val="21"/>
          <w:szCs w:val="21"/>
          <w:lang w:val="en-US" w:eastAsia="zh-CN"/>
        </w:rPr>
        <w:t xml:space="preserve"> is supported for M-TRP PUSCH transmission. For codebook based PUSCH transmission, the following components should be taken into consideration:</w:t>
      </w:r>
    </w:p>
    <w:p w:rsidR="00A01D17" w:rsidRDefault="00A01D17" w:rsidP="00A01D17">
      <w:pPr>
        <w:widowControl w:val="0"/>
        <w:numPr>
          <w:ilvl w:val="0"/>
          <w:numId w:val="34"/>
        </w:numPr>
        <w:adjustRightInd w:val="0"/>
        <w:snapToGrid w:val="0"/>
        <w:spacing w:beforeLines="50" w:before="120" w:line="288" w:lineRule="auto"/>
        <w:jc w:val="both"/>
        <w:rPr>
          <w:rFonts w:eastAsia="宋体"/>
          <w:color w:val="000000"/>
          <w:kern w:val="2"/>
          <w:sz w:val="21"/>
          <w:szCs w:val="21"/>
          <w:lang w:val="en-US" w:eastAsia="zh-CN"/>
        </w:rPr>
      </w:pPr>
      <w:r w:rsidRPr="00506512">
        <w:rPr>
          <w:rFonts w:eastAsia="宋体"/>
          <w:color w:val="000000"/>
          <w:kern w:val="2"/>
          <w:sz w:val="21"/>
          <w:szCs w:val="21"/>
          <w:lang w:val="en-US" w:eastAsia="zh-CN"/>
        </w:rPr>
        <w:t>Supported max number of SRS resource per set (SRS set use is configured as for codebook).</w:t>
      </w:r>
    </w:p>
    <w:p w:rsidR="00A01D17" w:rsidRDefault="00A01D17" w:rsidP="00A01D17">
      <w:pPr>
        <w:widowControl w:val="0"/>
        <w:numPr>
          <w:ilvl w:val="0"/>
          <w:numId w:val="34"/>
        </w:numPr>
        <w:adjustRightInd w:val="0"/>
        <w:snapToGrid w:val="0"/>
        <w:spacing w:beforeLines="50" w:before="120" w:line="288" w:lineRule="auto"/>
        <w:jc w:val="both"/>
        <w:rPr>
          <w:rFonts w:eastAsia="宋体"/>
          <w:color w:val="000000"/>
          <w:kern w:val="2"/>
          <w:sz w:val="21"/>
          <w:szCs w:val="21"/>
          <w:lang w:val="en-US" w:eastAsia="zh-CN"/>
        </w:rPr>
      </w:pPr>
      <w:r w:rsidRPr="00506512">
        <w:rPr>
          <w:rFonts w:eastAsia="宋体"/>
          <w:color w:val="000000"/>
          <w:kern w:val="2"/>
          <w:sz w:val="21"/>
          <w:szCs w:val="21"/>
          <w:lang w:val="en-US" w:eastAsia="zh-CN"/>
        </w:rPr>
        <w:t>Supported max number of SRS resource set (SRS set use is configured as for codebook).</w:t>
      </w:r>
    </w:p>
    <w:p w:rsidR="00A01D17" w:rsidRDefault="00A01D17" w:rsidP="00A01D17">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Similarly, for non-codebook based PUSCH transmission, the following components should be taken into consideration:</w:t>
      </w:r>
    </w:p>
    <w:p w:rsidR="00A01D17" w:rsidRDefault="00A01D17" w:rsidP="00A01D17">
      <w:pPr>
        <w:widowControl w:val="0"/>
        <w:numPr>
          <w:ilvl w:val="0"/>
          <w:numId w:val="35"/>
        </w:numPr>
        <w:adjustRightInd w:val="0"/>
        <w:snapToGrid w:val="0"/>
        <w:spacing w:beforeLines="50" w:before="120" w:line="288" w:lineRule="auto"/>
        <w:jc w:val="both"/>
        <w:rPr>
          <w:rFonts w:eastAsia="宋体"/>
          <w:color w:val="000000"/>
          <w:kern w:val="2"/>
          <w:sz w:val="21"/>
          <w:szCs w:val="21"/>
          <w:lang w:val="en-US" w:eastAsia="zh-CN"/>
        </w:rPr>
      </w:pPr>
      <w:r w:rsidRPr="00506512">
        <w:rPr>
          <w:rFonts w:eastAsia="宋体"/>
          <w:color w:val="000000"/>
          <w:kern w:val="2"/>
          <w:sz w:val="21"/>
          <w:szCs w:val="21"/>
          <w:lang w:val="en-US" w:eastAsia="zh-CN"/>
        </w:rPr>
        <w:t xml:space="preserve">Supported max number of SRS resource per set (SRS set use is configured as for </w:t>
      </w:r>
      <w:r>
        <w:rPr>
          <w:rFonts w:eastAsia="宋体"/>
          <w:color w:val="000000"/>
          <w:kern w:val="2"/>
          <w:sz w:val="21"/>
          <w:szCs w:val="21"/>
          <w:lang w:val="en-US" w:eastAsia="zh-CN"/>
        </w:rPr>
        <w:t>non-</w:t>
      </w:r>
      <w:r w:rsidRPr="00506512">
        <w:rPr>
          <w:rFonts w:eastAsia="宋体"/>
          <w:color w:val="000000"/>
          <w:kern w:val="2"/>
          <w:sz w:val="21"/>
          <w:szCs w:val="21"/>
          <w:lang w:val="en-US" w:eastAsia="zh-CN"/>
        </w:rPr>
        <w:t>codebook).</w:t>
      </w:r>
    </w:p>
    <w:p w:rsidR="00A01D17" w:rsidRPr="003B3E9B" w:rsidRDefault="00A01D17" w:rsidP="00A01D17">
      <w:pPr>
        <w:widowControl w:val="0"/>
        <w:numPr>
          <w:ilvl w:val="0"/>
          <w:numId w:val="35"/>
        </w:numPr>
        <w:adjustRightInd w:val="0"/>
        <w:snapToGrid w:val="0"/>
        <w:spacing w:beforeLines="50" w:before="120" w:line="288" w:lineRule="auto"/>
        <w:jc w:val="both"/>
        <w:rPr>
          <w:rFonts w:eastAsia="宋体"/>
          <w:color w:val="000000"/>
          <w:kern w:val="2"/>
          <w:sz w:val="21"/>
          <w:szCs w:val="21"/>
          <w:lang w:val="en-US" w:eastAsia="zh-CN"/>
        </w:rPr>
      </w:pPr>
      <w:r w:rsidRPr="00506512">
        <w:rPr>
          <w:rFonts w:eastAsia="宋体"/>
          <w:color w:val="000000"/>
          <w:kern w:val="2"/>
          <w:sz w:val="21"/>
          <w:szCs w:val="21"/>
          <w:lang w:val="en-US" w:eastAsia="zh-CN"/>
        </w:rPr>
        <w:t xml:space="preserve">Supported max number of SRS resource set (SRS set use is configured as for </w:t>
      </w:r>
      <w:r>
        <w:rPr>
          <w:rFonts w:eastAsia="宋体"/>
          <w:color w:val="000000"/>
          <w:kern w:val="2"/>
          <w:sz w:val="21"/>
          <w:szCs w:val="21"/>
          <w:lang w:val="en-US" w:eastAsia="zh-CN"/>
        </w:rPr>
        <w:t>non-</w:t>
      </w:r>
      <w:r w:rsidRPr="00506512">
        <w:rPr>
          <w:rFonts w:eastAsia="宋体"/>
          <w:color w:val="000000"/>
          <w:kern w:val="2"/>
          <w:sz w:val="21"/>
          <w:szCs w:val="21"/>
          <w:lang w:val="en-US" w:eastAsia="zh-CN"/>
        </w:rPr>
        <w:t>codebook).</w:t>
      </w:r>
    </w:p>
    <w:p w:rsidR="00A01D17" w:rsidRDefault="00A01D17" w:rsidP="00A01D17">
      <w:pPr>
        <w:widowControl w:val="0"/>
        <w:adjustRightInd w:val="0"/>
        <w:snapToGrid w:val="0"/>
        <w:spacing w:beforeLines="50" w:before="120" w:line="288" w:lineRule="auto"/>
        <w:jc w:val="both"/>
        <w:rPr>
          <w:b/>
          <w:i/>
        </w:rPr>
      </w:pPr>
      <w:r w:rsidRPr="00FF24E6">
        <w:rPr>
          <w:b/>
          <w:i/>
          <w:u w:val="single"/>
        </w:rPr>
        <w:t xml:space="preserve">Proposal </w:t>
      </w:r>
      <w:r w:rsidR="00F50F2E">
        <w:rPr>
          <w:b/>
          <w:i/>
          <w:u w:val="single"/>
        </w:rPr>
        <w:t>6</w:t>
      </w:r>
      <w:r w:rsidRPr="00627977">
        <w:rPr>
          <w:b/>
          <w:i/>
        </w:rPr>
        <w:t xml:space="preserve">: </w:t>
      </w:r>
      <w:r>
        <w:rPr>
          <w:b/>
          <w:i/>
        </w:rPr>
        <w:t>S</w:t>
      </w:r>
      <w:r w:rsidRPr="003B3E9B">
        <w:rPr>
          <w:b/>
          <w:i/>
        </w:rPr>
        <w:t>eparate capabilities for codebook-based and non-</w:t>
      </w:r>
      <w:proofErr w:type="gramStart"/>
      <w:r w:rsidRPr="003B3E9B">
        <w:rPr>
          <w:b/>
          <w:i/>
        </w:rPr>
        <w:t xml:space="preserve">codebook </w:t>
      </w:r>
      <w:r>
        <w:rPr>
          <w:b/>
          <w:i/>
        </w:rPr>
        <w:t>based</w:t>
      </w:r>
      <w:proofErr w:type="gramEnd"/>
      <w:r>
        <w:rPr>
          <w:b/>
          <w:i/>
        </w:rPr>
        <w:t xml:space="preserve"> </w:t>
      </w:r>
      <w:r w:rsidRPr="003B3E9B">
        <w:rPr>
          <w:b/>
          <w:i/>
        </w:rPr>
        <w:t>M-TRP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789"/>
        <w:gridCol w:w="2952"/>
        <w:gridCol w:w="9134"/>
        <w:gridCol w:w="222"/>
        <w:gridCol w:w="222"/>
        <w:gridCol w:w="222"/>
        <w:gridCol w:w="222"/>
        <w:gridCol w:w="222"/>
        <w:gridCol w:w="222"/>
        <w:gridCol w:w="222"/>
        <w:gridCol w:w="222"/>
        <w:gridCol w:w="3464"/>
        <w:gridCol w:w="2377"/>
      </w:tblGrid>
      <w:tr w:rsidR="00A01D17" w:rsidTr="00A01D17">
        <w:tc>
          <w:tcPr>
            <w:tcW w:w="0" w:type="auto"/>
            <w:shd w:val="clear" w:color="auto" w:fill="auto"/>
          </w:tcPr>
          <w:p w:rsidR="00A01D17" w:rsidRDefault="00A01D17" w:rsidP="00763FC1">
            <w:pPr>
              <w:pStyle w:val="TAL"/>
              <w:rPr>
                <w:color w:val="000000"/>
                <w:szCs w:val="18"/>
              </w:rPr>
            </w:pPr>
            <w:r>
              <w:rPr>
                <w:color w:val="000000"/>
                <w:szCs w:val="18"/>
              </w:rPr>
              <w:lastRenderedPageBreak/>
              <w:t xml:space="preserve">23. </w:t>
            </w:r>
            <w:proofErr w:type="spellStart"/>
            <w:r>
              <w:rPr>
                <w:color w:val="000000"/>
                <w:szCs w:val="18"/>
              </w:rPr>
              <w:t>NR_FeMIMO</w:t>
            </w:r>
            <w:proofErr w:type="spellEnd"/>
          </w:p>
        </w:tc>
        <w:tc>
          <w:tcPr>
            <w:tcW w:w="0" w:type="auto"/>
            <w:shd w:val="clear" w:color="auto" w:fill="auto"/>
          </w:tcPr>
          <w:p w:rsidR="00A01D17" w:rsidRDefault="00A01D17" w:rsidP="00763FC1">
            <w:pPr>
              <w:pStyle w:val="TAL"/>
              <w:rPr>
                <w:color w:val="000000"/>
                <w:szCs w:val="18"/>
              </w:rPr>
            </w:pPr>
            <w:r>
              <w:rPr>
                <w:color w:val="000000"/>
                <w:szCs w:val="18"/>
              </w:rPr>
              <w:t>23-3-1</w:t>
            </w:r>
          </w:p>
        </w:tc>
        <w:tc>
          <w:tcPr>
            <w:tcW w:w="0" w:type="auto"/>
            <w:shd w:val="clear" w:color="auto" w:fill="auto"/>
          </w:tcPr>
          <w:p w:rsidR="00A01D17" w:rsidRDefault="00A01D17" w:rsidP="00763FC1">
            <w:pPr>
              <w:pStyle w:val="TAL"/>
              <w:rPr>
                <w:rFonts w:eastAsia="Malgun Gothic"/>
                <w:color w:val="000000"/>
                <w:szCs w:val="18"/>
                <w:lang w:eastAsia="ko-KR"/>
              </w:rPr>
            </w:pPr>
            <w:r>
              <w:rPr>
                <w:rFonts w:eastAsia="Malgun Gothic"/>
                <w:color w:val="000000"/>
                <w:szCs w:val="18"/>
                <w:lang w:eastAsia="ko-KR"/>
              </w:rPr>
              <w:t xml:space="preserve">Multi-TRP PUSCH repetition (type </w:t>
            </w:r>
            <w:proofErr w:type="gramStart"/>
            <w:r>
              <w:rPr>
                <w:rFonts w:eastAsia="Malgun Gothic"/>
                <w:color w:val="000000"/>
                <w:szCs w:val="18"/>
                <w:lang w:eastAsia="ko-KR"/>
              </w:rPr>
              <w:t>A)</w:t>
            </w:r>
            <w:r w:rsidRPr="000416DF">
              <w:rPr>
                <w:rFonts w:eastAsia="Malgun Gothic"/>
                <w:strike/>
                <w:color w:val="FF0000"/>
                <w:szCs w:val="18"/>
                <w:highlight w:val="yellow"/>
                <w:lang w:eastAsia="ko-KR"/>
              </w:rPr>
              <w:t>[</w:t>
            </w:r>
            <w:proofErr w:type="gramEnd"/>
            <w:r w:rsidRPr="00787515">
              <w:rPr>
                <w:rFonts w:eastAsia="Malgun Gothic"/>
                <w:color w:val="000000"/>
                <w:szCs w:val="18"/>
                <w:highlight w:val="yellow"/>
                <w:lang w:eastAsia="ko-KR"/>
              </w:rPr>
              <w:t>-CB</w:t>
            </w:r>
            <w:r w:rsidRPr="000416DF">
              <w:rPr>
                <w:rFonts w:eastAsia="Malgun Gothic"/>
                <w:strike/>
                <w:color w:val="FF0000"/>
                <w:szCs w:val="18"/>
                <w:highlight w:val="yellow"/>
                <w:lang w:eastAsia="ko-KR"/>
              </w:rPr>
              <w:t>]</w:t>
            </w:r>
          </w:p>
        </w:tc>
        <w:tc>
          <w:tcPr>
            <w:tcW w:w="0" w:type="auto"/>
            <w:shd w:val="clear" w:color="auto" w:fill="auto"/>
          </w:tcPr>
          <w:p w:rsidR="00A01D17" w:rsidRDefault="00A01D1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w:t>
            </w:r>
            <w:r w:rsidRPr="00477414">
              <w:rPr>
                <w:rFonts w:eastAsia="Malgun Gothic" w:cs="Arial"/>
                <w:color w:val="000000"/>
                <w:sz w:val="18"/>
                <w:szCs w:val="18"/>
                <w:lang w:eastAsia="ko-KR"/>
              </w:rPr>
              <w:t>Support of multi-TRP PUSCH repetition (based on PUSCH repetition type A)</w:t>
            </w:r>
            <w:r>
              <w:rPr>
                <w:rFonts w:eastAsia="Malgun Gothic" w:cs="Arial"/>
                <w:color w:val="000000"/>
                <w:sz w:val="18"/>
                <w:szCs w:val="18"/>
                <w:lang w:eastAsia="ko-KR"/>
              </w:rPr>
              <w:t xml:space="preserve"> </w:t>
            </w:r>
            <w:r w:rsidRPr="000416DF">
              <w:rPr>
                <w:rFonts w:eastAsia="Malgun Gothic" w:cs="Arial"/>
                <w:strike/>
                <w:color w:val="FF0000"/>
                <w:sz w:val="18"/>
                <w:szCs w:val="18"/>
                <w:highlight w:val="yellow"/>
                <w:lang w:eastAsia="ko-KR"/>
              </w:rPr>
              <w:t>[</w:t>
            </w:r>
            <w:r w:rsidRPr="004667C6">
              <w:rPr>
                <w:rFonts w:eastAsia="Malgun Gothic" w:cs="Arial"/>
                <w:color w:val="000000"/>
                <w:sz w:val="18"/>
                <w:szCs w:val="18"/>
                <w:highlight w:val="yellow"/>
                <w:lang w:eastAsia="ko-KR"/>
              </w:rPr>
              <w:t>for CB</w:t>
            </w:r>
            <w:r w:rsidRPr="000416DF">
              <w:rPr>
                <w:rFonts w:eastAsia="Malgun Gothic" w:cs="Arial"/>
                <w:strike/>
                <w:color w:val="FF0000"/>
                <w:sz w:val="18"/>
                <w:szCs w:val="18"/>
                <w:highlight w:val="yellow"/>
                <w:lang w:eastAsia="ko-KR"/>
              </w:rPr>
              <w:t>]</w:t>
            </w:r>
          </w:p>
          <w:p w:rsidR="00A01D17" w:rsidRDefault="00A01D17" w:rsidP="00763FC1">
            <w:pPr>
              <w:snapToGrid w:val="0"/>
              <w:spacing w:afterLines="50" w:after="12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rsidR="00A01D17" w:rsidRPr="00477414" w:rsidRDefault="00A01D17" w:rsidP="00763FC1">
            <w:pPr>
              <w:snapToGrid w:val="0"/>
              <w:spacing w:afterLines="50" w:after="120"/>
              <w:contextualSpacing/>
              <w:rPr>
                <w:rFonts w:eastAsia="Malgun Gothic" w:cs="Arial"/>
                <w:color w:val="FF0000"/>
                <w:sz w:val="18"/>
                <w:szCs w:val="18"/>
                <w:lang w:eastAsia="ko-KR"/>
              </w:rPr>
            </w:pPr>
            <w:r w:rsidRPr="00711D43">
              <w:rPr>
                <w:rFonts w:eastAsia="Malgun Gothic" w:cs="Arial"/>
                <w:color w:val="FF0000"/>
                <w:sz w:val="18"/>
                <w:szCs w:val="18"/>
                <w:highlight w:val="yellow"/>
                <w:lang w:eastAsia="ko-KR"/>
              </w:rPr>
              <w:t>[- cyclic mapping for 2 repetitions]</w:t>
            </w:r>
            <w:r>
              <w:rPr>
                <w:rFonts w:eastAsia="Malgun Gothic" w:cs="Arial"/>
                <w:color w:val="FF0000"/>
                <w:sz w:val="18"/>
                <w:szCs w:val="18"/>
                <w:lang w:eastAsia="ko-KR"/>
              </w:rPr>
              <w:t xml:space="preserve">  </w:t>
            </w:r>
          </w:p>
          <w:p w:rsidR="00A01D17" w:rsidRPr="005D5EBD" w:rsidRDefault="00A01D1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[7. The maximum number of PHR reporting across all CCs (including those related to M-TRP PUSCH repetition and the legacy Rel-15/16 PUSCH transmission)]</w:t>
            </w:r>
          </w:p>
          <w:p w:rsidR="00A01D17" w:rsidRPr="000416DF" w:rsidRDefault="00A01D1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[2. Support dynamic switching between multi-TRP PUSCH scheme and single-TRP PUSCH transmission]</w:t>
            </w:r>
          </w:p>
          <w:p w:rsidR="00A01D17" w:rsidRPr="005B2FF3" w:rsidRDefault="00A01D17" w:rsidP="00763FC1">
            <w:pPr>
              <w:autoSpaceDE w:val="0"/>
              <w:autoSpaceDN w:val="0"/>
              <w:adjustRightInd w:val="0"/>
              <w:snapToGrid w:val="0"/>
              <w:spacing w:afterLines="50" w:after="120"/>
              <w:contextualSpacing/>
              <w:rPr>
                <w:rFonts w:eastAsia="Malgun Gothic" w:cs="Arial"/>
                <w:strike/>
                <w:color w:val="000000"/>
                <w:sz w:val="18"/>
                <w:szCs w:val="18"/>
                <w:lang w:eastAsia="ko-KR"/>
              </w:rPr>
            </w:pPr>
            <w:r w:rsidRPr="005B2FF3">
              <w:rPr>
                <w:rFonts w:eastAsia="Malgun Gothic" w:cs="Arial"/>
                <w:strike/>
                <w:color w:val="FF0000"/>
                <w:sz w:val="18"/>
                <w:szCs w:val="18"/>
                <w:highlight w:val="yellow"/>
                <w:lang w:eastAsia="ko-KR"/>
              </w:rPr>
              <w:t xml:space="preserve">FFS: [11. </w:t>
            </w:r>
            <w:r w:rsidRPr="005B2FF3">
              <w:rPr>
                <w:rFonts w:eastAsia="Malgun Gothic" w:cs="Arial"/>
                <w:strike/>
                <w:color w:val="000000"/>
                <w:sz w:val="18"/>
                <w:szCs w:val="18"/>
                <w:highlight w:val="yellow"/>
                <w:lang w:eastAsia="ko-KR"/>
              </w:rPr>
              <w:t>Support PUSCH operations: CB based and NCB based and corresponding parameters including number of SRS resources]</w:t>
            </w:r>
          </w:p>
          <w:p w:rsidR="00A01D17" w:rsidRPr="005B2FF3" w:rsidRDefault="00A01D17" w:rsidP="00763FC1">
            <w:pPr>
              <w:autoSpaceDE w:val="0"/>
              <w:autoSpaceDN w:val="0"/>
              <w:adjustRightInd w:val="0"/>
              <w:snapToGrid w:val="0"/>
              <w:spacing w:afterLines="50" w:after="120"/>
              <w:contextualSpacing/>
              <w:rPr>
                <w:rFonts w:eastAsia="Malgun Gothic" w:cs="Arial"/>
                <w:color w:val="FF0000"/>
                <w:sz w:val="18"/>
                <w:szCs w:val="18"/>
                <w:highlight w:val="cyan"/>
                <w:lang w:val="en-US" w:eastAsia="ko-KR"/>
              </w:rPr>
            </w:pPr>
            <w:r w:rsidRPr="005B2FF3">
              <w:rPr>
                <w:rFonts w:eastAsia="Malgun Gothic" w:cs="Arial"/>
                <w:color w:val="FF0000"/>
                <w:sz w:val="18"/>
                <w:szCs w:val="18"/>
                <w:highlight w:val="cyan"/>
                <w:lang w:val="en-US" w:eastAsia="ko-KR"/>
              </w:rPr>
              <w:t>4. Supported max number of SRS resource per set (SRS set use is configured as for codebook).</w:t>
            </w:r>
          </w:p>
          <w:p w:rsidR="00A01D17" w:rsidRPr="000416DF" w:rsidRDefault="00A01D17" w:rsidP="00763FC1">
            <w:pPr>
              <w:autoSpaceDE w:val="0"/>
              <w:autoSpaceDN w:val="0"/>
              <w:adjustRightInd w:val="0"/>
              <w:snapToGrid w:val="0"/>
              <w:spacing w:afterLines="50" w:after="120"/>
              <w:contextualSpacing/>
              <w:rPr>
                <w:rFonts w:eastAsia="Malgun Gothic" w:cs="Arial"/>
                <w:color w:val="000000"/>
                <w:sz w:val="18"/>
                <w:szCs w:val="18"/>
                <w:lang w:val="en-US" w:eastAsia="ko-KR"/>
              </w:rPr>
            </w:pPr>
            <w:r w:rsidRPr="005B2FF3">
              <w:rPr>
                <w:rFonts w:eastAsia="Malgun Gothic" w:cs="Arial"/>
                <w:color w:val="FF0000"/>
                <w:sz w:val="18"/>
                <w:szCs w:val="18"/>
                <w:highlight w:val="cyan"/>
                <w:lang w:val="en-US" w:eastAsia="ko-KR"/>
              </w:rPr>
              <w:t>5. Supported max number of SRS resource set (SRS set use is configured as for codebook).</w:t>
            </w: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Pr="000416DF" w:rsidRDefault="00A01D17" w:rsidP="00763FC1">
            <w:pPr>
              <w:pStyle w:val="TAL"/>
              <w:rPr>
                <w:strike/>
                <w:color w:val="000000"/>
                <w:szCs w:val="18"/>
              </w:rPr>
            </w:pPr>
            <w:r w:rsidRPr="000416DF">
              <w:rPr>
                <w:strike/>
                <w:color w:val="FF0000"/>
                <w:szCs w:val="18"/>
                <w:highlight w:val="yellow"/>
              </w:rPr>
              <w:t>[Candidate component values: {CB, non-CB, both}]</w:t>
            </w:r>
          </w:p>
        </w:tc>
        <w:tc>
          <w:tcPr>
            <w:tcW w:w="0" w:type="auto"/>
            <w:shd w:val="clear" w:color="auto" w:fill="auto"/>
          </w:tcPr>
          <w:p w:rsidR="00A01D17" w:rsidRDefault="00A01D17" w:rsidP="00763FC1">
            <w:pPr>
              <w:pStyle w:val="TAL"/>
              <w:rPr>
                <w:color w:val="000000"/>
                <w:szCs w:val="18"/>
              </w:rPr>
            </w:pPr>
            <w:r>
              <w:rPr>
                <w:color w:val="000000"/>
                <w:szCs w:val="18"/>
              </w:rPr>
              <w:t>Optional with capability signalling</w:t>
            </w:r>
          </w:p>
        </w:tc>
      </w:tr>
      <w:tr w:rsidR="00A01D17" w:rsidRPr="000416DF" w:rsidTr="00A01D17">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highlight w:val="cyan"/>
              </w:rPr>
            </w:pPr>
            <w:r w:rsidRPr="005B2FF3">
              <w:rPr>
                <w:color w:val="FF0000"/>
                <w:szCs w:val="18"/>
                <w:highlight w:val="cyan"/>
              </w:rPr>
              <w:t xml:space="preserve">23. </w:t>
            </w:r>
            <w:proofErr w:type="spellStart"/>
            <w:r w:rsidRPr="005B2FF3">
              <w:rPr>
                <w:color w:val="FF0000"/>
                <w:szCs w:val="18"/>
                <w:highlight w:val="cya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highlight w:val="cyan"/>
              </w:rPr>
            </w:pPr>
            <w:r w:rsidRPr="005B2FF3">
              <w:rPr>
                <w:color w:val="FF0000"/>
                <w:szCs w:val="18"/>
                <w:highlight w:val="cyan"/>
              </w:rPr>
              <w:t>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rFonts w:eastAsia="Malgun Gothic"/>
                <w:color w:val="FF0000"/>
                <w:szCs w:val="18"/>
                <w:highlight w:val="cyan"/>
                <w:lang w:eastAsia="ko-KR"/>
              </w:rPr>
            </w:pPr>
            <w:r w:rsidRPr="005B2FF3">
              <w:rPr>
                <w:rFonts w:eastAsia="Malgun Gothic"/>
                <w:color w:val="FF0000"/>
                <w:szCs w:val="18"/>
                <w:highlight w:val="cyan"/>
                <w:lang w:eastAsia="ko-KR"/>
              </w:rPr>
              <w:t>Multi-TRP PUSCH repetition (type A)-NCB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Default="00A01D1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w:t>
            </w:r>
            <w:r w:rsidRPr="00477414">
              <w:rPr>
                <w:rFonts w:eastAsia="Malgun Gothic" w:cs="Arial"/>
                <w:color w:val="000000"/>
                <w:sz w:val="18"/>
                <w:szCs w:val="18"/>
                <w:lang w:eastAsia="ko-KR"/>
              </w:rPr>
              <w:t>Support of multi-TRP PUSCH repetition (based on PUSCH repetition type A)</w:t>
            </w:r>
            <w:r>
              <w:rPr>
                <w:rFonts w:eastAsia="Malgun Gothic" w:cs="Arial"/>
                <w:color w:val="000000"/>
                <w:sz w:val="18"/>
                <w:szCs w:val="18"/>
                <w:lang w:eastAsia="ko-KR"/>
              </w:rPr>
              <w:t xml:space="preserve"> </w:t>
            </w:r>
            <w:r w:rsidRPr="000416DF">
              <w:rPr>
                <w:rFonts w:eastAsia="Malgun Gothic" w:cs="Arial"/>
                <w:strike/>
                <w:color w:val="FF0000"/>
                <w:sz w:val="18"/>
                <w:szCs w:val="18"/>
                <w:highlight w:val="yellow"/>
                <w:lang w:eastAsia="ko-KR"/>
              </w:rPr>
              <w:t>[</w:t>
            </w:r>
            <w:r w:rsidRPr="004667C6">
              <w:rPr>
                <w:rFonts w:eastAsia="Malgun Gothic" w:cs="Arial"/>
                <w:color w:val="000000"/>
                <w:sz w:val="18"/>
                <w:szCs w:val="18"/>
                <w:highlight w:val="yellow"/>
                <w:lang w:eastAsia="ko-KR"/>
              </w:rPr>
              <w:t>for CB</w:t>
            </w:r>
            <w:r w:rsidRPr="000416DF">
              <w:rPr>
                <w:rFonts w:eastAsia="Malgun Gothic" w:cs="Arial"/>
                <w:strike/>
                <w:color w:val="FF0000"/>
                <w:sz w:val="18"/>
                <w:szCs w:val="18"/>
                <w:highlight w:val="yellow"/>
                <w:lang w:eastAsia="ko-KR"/>
              </w:rPr>
              <w:t>]</w:t>
            </w:r>
          </w:p>
          <w:p w:rsidR="00A01D17" w:rsidRDefault="00A01D17" w:rsidP="00763FC1">
            <w:pPr>
              <w:snapToGrid w:val="0"/>
              <w:spacing w:afterLines="50" w:after="12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rsidR="00A01D17" w:rsidRPr="00477414" w:rsidRDefault="00A01D17" w:rsidP="00763FC1">
            <w:pPr>
              <w:snapToGrid w:val="0"/>
              <w:spacing w:afterLines="50" w:after="120"/>
              <w:contextualSpacing/>
              <w:rPr>
                <w:rFonts w:eastAsia="Malgun Gothic" w:cs="Arial"/>
                <w:color w:val="FF0000"/>
                <w:sz w:val="18"/>
                <w:szCs w:val="18"/>
                <w:lang w:eastAsia="ko-KR"/>
              </w:rPr>
            </w:pPr>
            <w:r w:rsidRPr="00711D43">
              <w:rPr>
                <w:rFonts w:eastAsia="Malgun Gothic" w:cs="Arial"/>
                <w:color w:val="FF0000"/>
                <w:sz w:val="18"/>
                <w:szCs w:val="18"/>
                <w:highlight w:val="yellow"/>
                <w:lang w:eastAsia="ko-KR"/>
              </w:rPr>
              <w:t>[- cyclic mapping for 2 repetitions]</w:t>
            </w:r>
            <w:r>
              <w:rPr>
                <w:rFonts w:eastAsia="Malgun Gothic" w:cs="Arial"/>
                <w:color w:val="FF0000"/>
                <w:sz w:val="18"/>
                <w:szCs w:val="18"/>
                <w:lang w:eastAsia="ko-KR"/>
              </w:rPr>
              <w:t xml:space="preserve">  </w:t>
            </w:r>
          </w:p>
          <w:p w:rsidR="00A01D17" w:rsidRPr="005D5EBD" w:rsidRDefault="00A01D1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[7. The maximum number of PHR reporting across all CCs (including those related to M-TRP PUSCH repetition and the legacy Rel-15/16 PUSCH transmission)]</w:t>
            </w:r>
          </w:p>
          <w:p w:rsidR="00A01D17" w:rsidRPr="000416DF" w:rsidRDefault="00A01D1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[2. Support dynamic switching between multi-TRP PUSCH scheme and single-TRP PUSCH transmission]</w:t>
            </w:r>
          </w:p>
          <w:p w:rsidR="00A01D17" w:rsidRPr="005B2FF3" w:rsidRDefault="00A01D17" w:rsidP="00763FC1">
            <w:pPr>
              <w:autoSpaceDE w:val="0"/>
              <w:autoSpaceDN w:val="0"/>
              <w:adjustRightInd w:val="0"/>
              <w:snapToGrid w:val="0"/>
              <w:spacing w:afterLines="50" w:after="120"/>
              <w:contextualSpacing/>
              <w:rPr>
                <w:rFonts w:eastAsia="Malgun Gothic" w:cs="Arial"/>
                <w:strike/>
                <w:color w:val="000000"/>
                <w:sz w:val="18"/>
                <w:szCs w:val="18"/>
                <w:lang w:eastAsia="ko-KR"/>
              </w:rPr>
            </w:pPr>
            <w:r w:rsidRPr="005B2FF3">
              <w:rPr>
                <w:rFonts w:eastAsia="Malgun Gothic" w:cs="Arial"/>
                <w:strike/>
                <w:color w:val="FF0000"/>
                <w:sz w:val="18"/>
                <w:szCs w:val="18"/>
                <w:highlight w:val="yellow"/>
                <w:lang w:eastAsia="ko-KR"/>
              </w:rPr>
              <w:t xml:space="preserve">FFS: [11. </w:t>
            </w:r>
            <w:r w:rsidRPr="005B2FF3">
              <w:rPr>
                <w:rFonts w:eastAsia="Malgun Gothic" w:cs="Arial"/>
                <w:strike/>
                <w:color w:val="000000"/>
                <w:sz w:val="18"/>
                <w:szCs w:val="18"/>
                <w:highlight w:val="yellow"/>
                <w:lang w:eastAsia="ko-KR"/>
              </w:rPr>
              <w:t>Support PUSCH operations: CB based and NCB based and corresponding parameters including number of SRS resources]</w:t>
            </w:r>
          </w:p>
          <w:p w:rsidR="00A01D17" w:rsidRPr="005B2FF3" w:rsidRDefault="00A01D17" w:rsidP="00763FC1">
            <w:pPr>
              <w:autoSpaceDE w:val="0"/>
              <w:autoSpaceDN w:val="0"/>
              <w:adjustRightInd w:val="0"/>
              <w:snapToGrid w:val="0"/>
              <w:spacing w:afterLines="50" w:after="120"/>
              <w:contextualSpacing/>
              <w:rPr>
                <w:rFonts w:eastAsia="Malgun Gothic" w:cs="Arial"/>
                <w:color w:val="FF0000"/>
                <w:sz w:val="18"/>
                <w:szCs w:val="18"/>
                <w:highlight w:val="cyan"/>
                <w:lang w:val="en-US" w:eastAsia="ko-KR"/>
              </w:rPr>
            </w:pPr>
            <w:r w:rsidRPr="005B2FF3">
              <w:rPr>
                <w:rFonts w:eastAsia="Malgun Gothic" w:cs="Arial"/>
                <w:color w:val="FF0000"/>
                <w:sz w:val="18"/>
                <w:szCs w:val="18"/>
                <w:highlight w:val="cyan"/>
                <w:lang w:val="en-US" w:eastAsia="ko-KR"/>
              </w:rPr>
              <w:t>4. Supported max number of SRS resource per set (SRS set use is configured as for non-codebook).</w:t>
            </w:r>
          </w:p>
          <w:p w:rsidR="00A01D17" w:rsidRPr="005B2FF3" w:rsidRDefault="00A01D17" w:rsidP="00763FC1">
            <w:pPr>
              <w:autoSpaceDE w:val="0"/>
              <w:autoSpaceDN w:val="0"/>
              <w:adjustRightInd w:val="0"/>
              <w:snapToGrid w:val="0"/>
              <w:spacing w:afterLines="50" w:after="120"/>
              <w:contextualSpacing/>
              <w:rPr>
                <w:rFonts w:eastAsia="Malgun Gothic" w:cs="Arial"/>
                <w:color w:val="FF0000"/>
                <w:sz w:val="18"/>
                <w:szCs w:val="18"/>
                <w:highlight w:val="cyan"/>
                <w:lang w:eastAsia="ko-KR"/>
              </w:rPr>
            </w:pPr>
            <w:r w:rsidRPr="005B2FF3">
              <w:rPr>
                <w:rFonts w:eastAsia="Malgun Gothic" w:cs="Arial"/>
                <w:color w:val="FF0000"/>
                <w:sz w:val="18"/>
                <w:szCs w:val="18"/>
                <w:highlight w:val="cyan"/>
                <w:lang w:val="en-US" w:eastAsia="ko-KR"/>
              </w:rPr>
              <w:t>5. Supported max number of SRS resource set (SRS set use is configured as for 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0416DF" w:rsidRDefault="00A01D17" w:rsidP="00763FC1">
            <w:pPr>
              <w:pStyle w:val="TAL"/>
              <w:rPr>
                <w:color w:val="FF0000"/>
                <w:szCs w:val="18"/>
              </w:rPr>
            </w:pPr>
            <w:r w:rsidRPr="000416DF">
              <w:rPr>
                <w:color w:val="FF0000"/>
                <w:szCs w:val="18"/>
              </w:rPr>
              <w:t>Optional with capability signalling</w:t>
            </w:r>
          </w:p>
        </w:tc>
      </w:tr>
      <w:tr w:rsidR="00A01D17" w:rsidTr="00A01D17">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r>
              <w:rPr>
                <w:color w:val="000000"/>
                <w:szCs w:val="18"/>
              </w:rPr>
              <w:t xml:space="preserve">23. </w:t>
            </w:r>
            <w:proofErr w:type="spellStart"/>
            <w:r>
              <w:rPr>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r>
              <w:rPr>
                <w:color w:val="000000"/>
                <w:szCs w:val="18"/>
              </w:rPr>
              <w:t>23-3-1-1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rFonts w:eastAsia="Malgun Gothic"/>
                <w:color w:val="FF0000"/>
                <w:szCs w:val="18"/>
                <w:lang w:eastAsia="ko-KR"/>
              </w:rPr>
            </w:pPr>
            <w:r>
              <w:rPr>
                <w:rFonts w:eastAsia="Malgun Gothic"/>
                <w:color w:val="000000"/>
                <w:szCs w:val="18"/>
                <w:lang w:eastAsia="ko-KR"/>
              </w:rPr>
              <w:t>Multi-TRP PUSCH repetition (type B)</w:t>
            </w:r>
            <w:r w:rsidRPr="000416DF">
              <w:rPr>
                <w:rFonts w:eastAsia="Malgun Gothic"/>
                <w:strike/>
                <w:color w:val="FF0000"/>
                <w:szCs w:val="18"/>
                <w:highlight w:val="yellow"/>
                <w:lang w:eastAsia="ko-KR"/>
              </w:rPr>
              <w:t xml:space="preserve"> [</w:t>
            </w:r>
            <w:r w:rsidRPr="00787515">
              <w:rPr>
                <w:rFonts w:eastAsia="Malgun Gothic"/>
                <w:color w:val="000000"/>
                <w:szCs w:val="18"/>
                <w:highlight w:val="yellow"/>
                <w:lang w:eastAsia="ko-KR"/>
              </w:rPr>
              <w:t>-CB</w:t>
            </w:r>
            <w:r w:rsidRPr="000416DF">
              <w:rPr>
                <w:rFonts w:eastAsia="Malgun Gothic"/>
                <w:strike/>
                <w:color w:val="FF0000"/>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Default="00A01D1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w:t>
            </w:r>
            <w:r w:rsidRPr="000416DF">
              <w:rPr>
                <w:rFonts w:eastAsia="Malgun Gothic" w:cs="Arial"/>
                <w:strike/>
                <w:color w:val="FF0000"/>
                <w:sz w:val="18"/>
                <w:szCs w:val="18"/>
                <w:highlight w:val="yellow"/>
                <w:lang w:eastAsia="ko-KR"/>
              </w:rPr>
              <w:t>[</w:t>
            </w:r>
            <w:r w:rsidRPr="004667C6">
              <w:rPr>
                <w:rFonts w:eastAsia="Malgun Gothic" w:cs="Arial"/>
                <w:color w:val="000000"/>
                <w:sz w:val="18"/>
                <w:szCs w:val="18"/>
                <w:highlight w:val="yellow"/>
                <w:lang w:eastAsia="ko-KR"/>
              </w:rPr>
              <w:t>for CB</w:t>
            </w:r>
            <w:r w:rsidRPr="000416DF">
              <w:rPr>
                <w:rFonts w:eastAsia="Malgun Gothic" w:cs="Arial"/>
                <w:strike/>
                <w:color w:val="FF0000"/>
                <w:sz w:val="18"/>
                <w:szCs w:val="18"/>
                <w:highlight w:val="yellow"/>
                <w:lang w:eastAsia="ko-KR"/>
              </w:rPr>
              <w:t>]</w:t>
            </w:r>
          </w:p>
          <w:p w:rsidR="00A01D17"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787515">
              <w:rPr>
                <w:rFonts w:eastAsia="Malgun Gothic" w:cs="Arial"/>
                <w:strike/>
                <w:color w:val="FF0000"/>
                <w:sz w:val="18"/>
                <w:szCs w:val="18"/>
                <w:lang w:eastAsia="ko-KR"/>
              </w:rPr>
              <w:t>FFS: discuss details (to be discussed after type A is stable</w:t>
            </w:r>
          </w:p>
          <w:p w:rsidR="00A01D17"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p>
          <w:p w:rsidR="00A01D17" w:rsidRPr="005B2FF3" w:rsidRDefault="00A01D17" w:rsidP="00763FC1">
            <w:pPr>
              <w:autoSpaceDE w:val="0"/>
              <w:autoSpaceDN w:val="0"/>
              <w:adjustRightInd w:val="0"/>
              <w:snapToGrid w:val="0"/>
              <w:spacing w:afterLines="50" w:after="120"/>
              <w:contextualSpacing/>
              <w:rPr>
                <w:rFonts w:eastAsia="Malgun Gothic" w:cs="Arial"/>
                <w:strike/>
                <w:color w:val="FF0000"/>
                <w:sz w:val="18"/>
                <w:szCs w:val="18"/>
                <w:shd w:val="clear" w:color="auto" w:fill="FFFF00"/>
                <w:lang w:eastAsia="ko-KR"/>
              </w:rPr>
            </w:pPr>
            <w:r w:rsidRPr="005B2FF3">
              <w:rPr>
                <w:rFonts w:eastAsia="Malgun Gothic" w:cs="Arial"/>
                <w:strike/>
                <w:color w:val="FF0000"/>
                <w:sz w:val="18"/>
                <w:szCs w:val="18"/>
                <w:shd w:val="clear" w:color="auto" w:fill="FFFF00"/>
                <w:lang w:eastAsia="ko-KR"/>
              </w:rPr>
              <w:t>FFS: Support PUSCH operations: CB based and NCB based and corresponding parameters including number of SRS resources</w:t>
            </w:r>
          </w:p>
          <w:p w:rsidR="00A01D17" w:rsidRPr="005B2FF3" w:rsidRDefault="00A01D17" w:rsidP="00763FC1">
            <w:pPr>
              <w:autoSpaceDE w:val="0"/>
              <w:autoSpaceDN w:val="0"/>
              <w:adjustRightInd w:val="0"/>
              <w:snapToGrid w:val="0"/>
              <w:spacing w:afterLines="50" w:after="120"/>
              <w:contextualSpacing/>
              <w:rPr>
                <w:rFonts w:eastAsia="Malgun Gothic" w:cs="Arial"/>
                <w:color w:val="FF0000"/>
                <w:sz w:val="18"/>
                <w:szCs w:val="18"/>
                <w:highlight w:val="cyan"/>
                <w:lang w:val="en-US" w:eastAsia="ko-KR"/>
              </w:rPr>
            </w:pPr>
            <w:r>
              <w:rPr>
                <w:rFonts w:eastAsia="Malgun Gothic" w:cs="Arial"/>
                <w:color w:val="FF0000"/>
                <w:sz w:val="18"/>
                <w:szCs w:val="18"/>
                <w:highlight w:val="cyan"/>
                <w:lang w:val="en-US" w:eastAsia="ko-KR"/>
              </w:rPr>
              <w:t>2</w:t>
            </w:r>
            <w:r w:rsidRPr="005B2FF3">
              <w:rPr>
                <w:rFonts w:eastAsia="Malgun Gothic" w:cs="Arial"/>
                <w:color w:val="FF0000"/>
                <w:sz w:val="18"/>
                <w:szCs w:val="18"/>
                <w:highlight w:val="cyan"/>
                <w:lang w:val="en-US" w:eastAsia="ko-KR"/>
              </w:rPr>
              <w:t>. Supported max number of SRS resource per set (SRS set use is configured as for codebook).</w:t>
            </w:r>
          </w:p>
          <w:p w:rsidR="00A01D17" w:rsidRPr="005B2FF3" w:rsidRDefault="00A01D17" w:rsidP="00763FC1">
            <w:pPr>
              <w:autoSpaceDE w:val="0"/>
              <w:autoSpaceDN w:val="0"/>
              <w:adjustRightInd w:val="0"/>
              <w:snapToGrid w:val="0"/>
              <w:spacing w:afterLines="50" w:after="120"/>
              <w:contextualSpacing/>
              <w:rPr>
                <w:rFonts w:eastAsia="Malgun Gothic" w:cs="Arial"/>
                <w:color w:val="FF0000"/>
                <w:sz w:val="18"/>
                <w:szCs w:val="18"/>
                <w:lang w:eastAsia="ko-KR"/>
              </w:rPr>
            </w:pPr>
            <w:r>
              <w:rPr>
                <w:rFonts w:eastAsia="Malgun Gothic" w:cs="Arial"/>
                <w:color w:val="FF0000"/>
                <w:sz w:val="18"/>
                <w:szCs w:val="18"/>
                <w:highlight w:val="cyan"/>
                <w:lang w:val="en-US" w:eastAsia="ko-KR"/>
              </w:rPr>
              <w:t>3</w:t>
            </w:r>
            <w:r w:rsidRPr="005B2FF3">
              <w:rPr>
                <w:rFonts w:eastAsia="Malgun Gothic" w:cs="Arial"/>
                <w:color w:val="FF0000"/>
                <w:sz w:val="18"/>
                <w:szCs w:val="18"/>
                <w:highlight w:val="cyan"/>
                <w:lang w:val="en-US" w:eastAsia="ko-KR"/>
              </w:rPr>
              <w:t>. Supported max number of SRS resource set (SRS set use is configured as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strike/>
                <w:color w:val="FF0000"/>
                <w:szCs w:val="18"/>
                <w:highlight w:val="yellow"/>
              </w:rPr>
            </w:pPr>
            <w:r w:rsidRPr="005B2FF3">
              <w:rPr>
                <w:strike/>
                <w:color w:val="FF0000"/>
                <w:szCs w:val="18"/>
                <w:highlight w:val="yellow"/>
              </w:rPr>
              <w:t>[Candidate component values: {CB, non-CB,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r w:rsidRPr="005B2FF3">
              <w:rPr>
                <w:color w:val="FF0000"/>
                <w:szCs w:val="18"/>
              </w:rPr>
              <w:t>Optional with capability signalling</w:t>
            </w:r>
          </w:p>
        </w:tc>
      </w:tr>
      <w:tr w:rsidR="00A01D17" w:rsidRPr="005B2FF3" w:rsidTr="00A01D17">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highlight w:val="cyan"/>
              </w:rPr>
            </w:pPr>
            <w:r w:rsidRPr="005B2FF3">
              <w:rPr>
                <w:color w:val="FF0000"/>
                <w:szCs w:val="18"/>
                <w:highlight w:val="cyan"/>
              </w:rPr>
              <w:t xml:space="preserve">23. </w:t>
            </w:r>
            <w:proofErr w:type="spellStart"/>
            <w:r w:rsidRPr="005B2FF3">
              <w:rPr>
                <w:color w:val="FF0000"/>
                <w:szCs w:val="18"/>
                <w:highlight w:val="cya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highlight w:val="cyan"/>
              </w:rPr>
            </w:pPr>
            <w:r w:rsidRPr="005B2FF3">
              <w:rPr>
                <w:color w:val="FF0000"/>
                <w:szCs w:val="18"/>
                <w:highlight w:val="cyan"/>
              </w:rPr>
              <w:t>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rFonts w:eastAsia="Malgun Gothic"/>
                <w:color w:val="FF0000"/>
                <w:szCs w:val="18"/>
                <w:highlight w:val="cyan"/>
                <w:lang w:eastAsia="ko-KR"/>
              </w:rPr>
            </w:pPr>
            <w:r w:rsidRPr="005B2FF3">
              <w:rPr>
                <w:rFonts w:eastAsia="Malgun Gothic"/>
                <w:color w:val="FF0000"/>
                <w:szCs w:val="18"/>
                <w:highlight w:val="cyan"/>
                <w:lang w:eastAsia="ko-KR"/>
              </w:rPr>
              <w:t>Multi-TRP PUSCH repetition (type B) -NCB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Default="00A01D1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w:t>
            </w:r>
            <w:r w:rsidRPr="000416DF">
              <w:rPr>
                <w:rFonts w:eastAsia="Malgun Gothic" w:cs="Arial"/>
                <w:strike/>
                <w:color w:val="FF0000"/>
                <w:sz w:val="18"/>
                <w:szCs w:val="18"/>
                <w:highlight w:val="yellow"/>
                <w:lang w:eastAsia="ko-KR"/>
              </w:rPr>
              <w:t>[</w:t>
            </w:r>
            <w:r w:rsidRPr="004667C6">
              <w:rPr>
                <w:rFonts w:eastAsia="Malgun Gothic" w:cs="Arial"/>
                <w:color w:val="000000"/>
                <w:sz w:val="18"/>
                <w:szCs w:val="18"/>
                <w:highlight w:val="yellow"/>
                <w:lang w:eastAsia="ko-KR"/>
              </w:rPr>
              <w:t>for CB</w:t>
            </w:r>
            <w:r w:rsidRPr="000416DF">
              <w:rPr>
                <w:rFonts w:eastAsia="Malgun Gothic" w:cs="Arial"/>
                <w:strike/>
                <w:color w:val="FF0000"/>
                <w:sz w:val="18"/>
                <w:szCs w:val="18"/>
                <w:highlight w:val="yellow"/>
                <w:lang w:eastAsia="ko-KR"/>
              </w:rPr>
              <w:t>]</w:t>
            </w:r>
          </w:p>
          <w:p w:rsidR="00A01D17"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787515">
              <w:rPr>
                <w:rFonts w:eastAsia="Malgun Gothic" w:cs="Arial"/>
                <w:strike/>
                <w:color w:val="FF0000"/>
                <w:sz w:val="18"/>
                <w:szCs w:val="18"/>
                <w:lang w:eastAsia="ko-KR"/>
              </w:rPr>
              <w:t>FFS: discuss details (to be discussed after type A is stable</w:t>
            </w:r>
          </w:p>
          <w:p w:rsidR="00A01D17"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p>
          <w:p w:rsidR="00A01D17" w:rsidRPr="005B2FF3" w:rsidRDefault="00A01D17" w:rsidP="00763FC1">
            <w:pPr>
              <w:autoSpaceDE w:val="0"/>
              <w:autoSpaceDN w:val="0"/>
              <w:adjustRightInd w:val="0"/>
              <w:snapToGrid w:val="0"/>
              <w:spacing w:afterLines="50" w:after="120"/>
              <w:contextualSpacing/>
              <w:rPr>
                <w:rFonts w:eastAsia="Malgun Gothic" w:cs="Arial"/>
                <w:strike/>
                <w:color w:val="FF0000"/>
                <w:sz w:val="18"/>
                <w:szCs w:val="18"/>
                <w:shd w:val="clear" w:color="auto" w:fill="FFFF00"/>
                <w:lang w:eastAsia="ko-KR"/>
              </w:rPr>
            </w:pPr>
            <w:r w:rsidRPr="005B2FF3">
              <w:rPr>
                <w:rFonts w:eastAsia="Malgun Gothic" w:cs="Arial"/>
                <w:strike/>
                <w:color w:val="FF0000"/>
                <w:sz w:val="18"/>
                <w:szCs w:val="18"/>
                <w:shd w:val="clear" w:color="auto" w:fill="FFFF00"/>
                <w:lang w:eastAsia="ko-KR"/>
              </w:rPr>
              <w:t>FFS: Support PUSCH operations: CB based and NCB based and corresponding parameters including number of SRS resources</w:t>
            </w:r>
          </w:p>
          <w:p w:rsidR="00A01D17" w:rsidRPr="005B2FF3" w:rsidRDefault="00A01D17" w:rsidP="00763FC1">
            <w:pPr>
              <w:autoSpaceDE w:val="0"/>
              <w:autoSpaceDN w:val="0"/>
              <w:adjustRightInd w:val="0"/>
              <w:snapToGrid w:val="0"/>
              <w:spacing w:afterLines="50" w:after="120"/>
              <w:contextualSpacing/>
              <w:rPr>
                <w:rFonts w:eastAsia="Malgun Gothic" w:cs="Arial"/>
                <w:color w:val="FF0000"/>
                <w:sz w:val="18"/>
                <w:szCs w:val="18"/>
                <w:highlight w:val="cyan"/>
                <w:lang w:val="en-US" w:eastAsia="ko-KR"/>
              </w:rPr>
            </w:pPr>
            <w:r w:rsidRPr="005B2FF3">
              <w:rPr>
                <w:rFonts w:eastAsia="Malgun Gothic" w:cs="Arial"/>
                <w:color w:val="FF0000"/>
                <w:sz w:val="18"/>
                <w:szCs w:val="18"/>
                <w:highlight w:val="cyan"/>
                <w:lang w:val="en-US" w:eastAsia="ko-KR"/>
              </w:rPr>
              <w:t>2. Supported max number of SRS resource per set (SRS set use is configured as for non-codebook).</w:t>
            </w:r>
          </w:p>
          <w:p w:rsidR="00A01D17" w:rsidRPr="005B2FF3" w:rsidRDefault="00A01D17" w:rsidP="00763FC1">
            <w:pPr>
              <w:autoSpaceDE w:val="0"/>
              <w:autoSpaceDN w:val="0"/>
              <w:adjustRightInd w:val="0"/>
              <w:snapToGrid w:val="0"/>
              <w:spacing w:afterLines="50" w:after="120"/>
              <w:contextualSpacing/>
              <w:rPr>
                <w:rFonts w:eastAsia="Malgun Gothic" w:cs="Arial"/>
                <w:color w:val="FF0000"/>
                <w:sz w:val="18"/>
                <w:szCs w:val="18"/>
                <w:highlight w:val="cyan"/>
                <w:lang w:eastAsia="ko-KR"/>
              </w:rPr>
            </w:pPr>
            <w:r w:rsidRPr="005B2FF3">
              <w:rPr>
                <w:rFonts w:eastAsia="Malgun Gothic" w:cs="Arial"/>
                <w:color w:val="FF0000"/>
                <w:sz w:val="18"/>
                <w:szCs w:val="18"/>
                <w:highlight w:val="cyan"/>
                <w:lang w:val="en-US" w:eastAsia="ko-KR"/>
              </w:rPr>
              <w:t>3. Supported max number of SRS resource set (SRS set use is configured as for 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01D17" w:rsidRPr="005B2FF3" w:rsidRDefault="00A01D17" w:rsidP="00763FC1">
            <w:pPr>
              <w:pStyle w:val="TAL"/>
              <w:rPr>
                <w:color w:val="FF0000"/>
                <w:szCs w:val="18"/>
              </w:rPr>
            </w:pPr>
            <w:r w:rsidRPr="005B2FF3">
              <w:rPr>
                <w:color w:val="FF0000"/>
                <w:szCs w:val="18"/>
              </w:rPr>
              <w:t>Optional with capability signalling</w:t>
            </w:r>
          </w:p>
        </w:tc>
      </w:tr>
    </w:tbl>
    <w:p w:rsidR="00A01D17" w:rsidRPr="00B06899" w:rsidRDefault="00A01D17" w:rsidP="00A01D17">
      <w:pPr>
        <w:widowControl w:val="0"/>
        <w:adjustRightInd w:val="0"/>
        <w:snapToGrid w:val="0"/>
        <w:spacing w:beforeLines="50" w:before="120" w:line="288" w:lineRule="auto"/>
        <w:jc w:val="both"/>
        <w:rPr>
          <w:rFonts w:eastAsia="宋体"/>
          <w:color w:val="000000"/>
          <w:kern w:val="2"/>
          <w:sz w:val="21"/>
          <w:szCs w:val="21"/>
          <w:lang w:eastAsia="zh-CN"/>
        </w:rPr>
      </w:pPr>
    </w:p>
    <w:p w:rsidR="00A01D17" w:rsidRPr="00D36A2A" w:rsidRDefault="00A01D17" w:rsidP="00A01D17">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Discussion on features for</w:t>
      </w:r>
      <w:r w:rsidRPr="00D36A2A">
        <w:rPr>
          <w:rFonts w:eastAsia="Batang" w:cs="Arial"/>
          <w:sz w:val="28"/>
          <w:szCs w:val="28"/>
          <w:lang w:eastAsia="ko-KR"/>
        </w:rPr>
        <w:t xml:space="preserve"> Multi-TRP PU</w:t>
      </w:r>
      <w:r>
        <w:rPr>
          <w:rFonts w:eastAsia="Batang" w:cs="Arial"/>
          <w:sz w:val="28"/>
          <w:szCs w:val="28"/>
          <w:lang w:eastAsia="ko-KR"/>
        </w:rPr>
        <w:t>C</w:t>
      </w:r>
      <w:r w:rsidRPr="00D36A2A">
        <w:rPr>
          <w:rFonts w:eastAsia="Batang" w:cs="Arial"/>
          <w:sz w:val="28"/>
          <w:szCs w:val="28"/>
          <w:lang w:eastAsia="ko-KR"/>
        </w:rPr>
        <w:t>CH repetition</w:t>
      </w:r>
    </w:p>
    <w:p w:rsidR="00A01D17" w:rsidRPr="00B35725" w:rsidRDefault="00A01D17" w:rsidP="00A01D17">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hint="eastAsia"/>
          <w:kern w:val="2"/>
          <w:sz w:val="21"/>
          <w:szCs w:val="21"/>
          <w:lang w:val="en-US" w:eastAsia="zh-CN"/>
        </w:rPr>
        <w:t>I</w:t>
      </w:r>
      <w:r>
        <w:rPr>
          <w:rFonts w:eastAsia="宋体"/>
          <w:kern w:val="2"/>
          <w:sz w:val="21"/>
          <w:szCs w:val="21"/>
          <w:lang w:val="en-US" w:eastAsia="zh-CN"/>
        </w:rPr>
        <w:t xml:space="preserve">n RAN1#107bis-e meeting </w:t>
      </w:r>
      <w:r>
        <w:rPr>
          <w:rFonts w:eastAsia="宋体" w:hint="eastAsia"/>
          <w:kern w:val="2"/>
          <w:sz w:val="21"/>
          <w:szCs w:val="21"/>
          <w:lang w:val="en-US" w:eastAsia="zh-CN"/>
        </w:rPr>
        <w:t>[</w:t>
      </w:r>
      <w:r>
        <w:rPr>
          <w:rFonts w:eastAsia="宋体"/>
          <w:kern w:val="2"/>
          <w:sz w:val="21"/>
          <w:szCs w:val="21"/>
          <w:lang w:val="en-US" w:eastAsia="zh-CN"/>
        </w:rPr>
        <w:t>1</w:t>
      </w:r>
      <w:r>
        <w:rPr>
          <w:rFonts w:eastAsia="宋体" w:hint="eastAsia"/>
          <w:kern w:val="2"/>
          <w:sz w:val="21"/>
          <w:szCs w:val="21"/>
          <w:lang w:val="en-US" w:eastAsia="zh-CN"/>
        </w:rPr>
        <w:t xml:space="preserve">], the </w:t>
      </w:r>
      <w:r>
        <w:rPr>
          <w:rFonts w:eastAsia="宋体"/>
          <w:kern w:val="2"/>
          <w:sz w:val="21"/>
          <w:szCs w:val="21"/>
          <w:lang w:val="en-US" w:eastAsia="zh-CN"/>
        </w:rPr>
        <w:t xml:space="preserve">FG 23-3-2, 23-3-x, 23-3-2b, and 23-3-2c </w:t>
      </w:r>
      <w:r>
        <w:rPr>
          <w:rFonts w:eastAsia="宋体"/>
          <w:color w:val="000000"/>
          <w:kern w:val="2"/>
          <w:sz w:val="21"/>
          <w:szCs w:val="21"/>
          <w:lang w:val="en-US" w:eastAsia="zh-CN"/>
        </w:rPr>
        <w:t xml:space="preserve">have </w:t>
      </w:r>
      <w:r w:rsidRPr="004C2B1A">
        <w:rPr>
          <w:rFonts w:eastAsia="宋体" w:hint="eastAsia"/>
          <w:color w:val="000000"/>
          <w:kern w:val="2"/>
          <w:sz w:val="21"/>
          <w:szCs w:val="21"/>
          <w:lang w:val="en-US" w:eastAsia="zh-CN"/>
        </w:rPr>
        <w:t xml:space="preserve">been </w:t>
      </w:r>
      <w:r>
        <w:rPr>
          <w:rFonts w:eastAsia="宋体"/>
          <w:color w:val="000000"/>
          <w:kern w:val="2"/>
          <w:sz w:val="21"/>
          <w:szCs w:val="21"/>
          <w:lang w:val="en-US" w:eastAsia="zh-CN"/>
        </w:rPr>
        <w:t xml:space="preserve">agreed for M-TRP PUCCH. </w:t>
      </w:r>
    </w:p>
    <w:p w:rsidR="00A01D17" w:rsidRDefault="00A01D17" w:rsidP="00A01D17">
      <w:pPr>
        <w:rPr>
          <w:lang w:eastAsia="x-none"/>
        </w:rPr>
      </w:pPr>
      <w:r w:rsidRPr="00492ECE">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7"/>
        <w:gridCol w:w="713"/>
        <w:gridCol w:w="2475"/>
        <w:gridCol w:w="11343"/>
        <w:gridCol w:w="557"/>
        <w:gridCol w:w="222"/>
        <w:gridCol w:w="222"/>
        <w:gridCol w:w="222"/>
        <w:gridCol w:w="222"/>
        <w:gridCol w:w="222"/>
        <w:gridCol w:w="222"/>
        <w:gridCol w:w="222"/>
        <w:gridCol w:w="1664"/>
        <w:gridCol w:w="2212"/>
      </w:tblGrid>
      <w:tr w:rsidR="00A01D17" w:rsidTr="00763FC1">
        <w:tc>
          <w:tcPr>
            <w:tcW w:w="0" w:type="auto"/>
            <w:shd w:val="clear" w:color="auto" w:fill="auto"/>
          </w:tcPr>
          <w:p w:rsidR="00A01D17" w:rsidRDefault="00A01D17" w:rsidP="00763FC1">
            <w:pPr>
              <w:pStyle w:val="TAL"/>
              <w:rPr>
                <w:color w:val="000000"/>
                <w:szCs w:val="18"/>
              </w:rPr>
            </w:pPr>
            <w:r>
              <w:rPr>
                <w:color w:val="000000"/>
                <w:szCs w:val="18"/>
              </w:rPr>
              <w:lastRenderedPageBreak/>
              <w:t xml:space="preserve">23. </w:t>
            </w:r>
            <w:proofErr w:type="spellStart"/>
            <w:r>
              <w:rPr>
                <w:color w:val="000000"/>
                <w:szCs w:val="18"/>
              </w:rPr>
              <w:t>NR_FeMIMO</w:t>
            </w:r>
            <w:proofErr w:type="spellEnd"/>
          </w:p>
        </w:tc>
        <w:tc>
          <w:tcPr>
            <w:tcW w:w="0" w:type="auto"/>
            <w:shd w:val="clear" w:color="auto" w:fill="auto"/>
          </w:tcPr>
          <w:p w:rsidR="00A01D17" w:rsidRDefault="00A01D17" w:rsidP="00763FC1">
            <w:pPr>
              <w:pStyle w:val="TAL"/>
              <w:rPr>
                <w:color w:val="000000"/>
                <w:szCs w:val="18"/>
              </w:rPr>
            </w:pPr>
            <w:r>
              <w:rPr>
                <w:color w:val="000000"/>
                <w:szCs w:val="18"/>
              </w:rPr>
              <w:t>23-3-2</w:t>
            </w:r>
          </w:p>
        </w:tc>
        <w:tc>
          <w:tcPr>
            <w:tcW w:w="0" w:type="auto"/>
            <w:shd w:val="clear" w:color="auto" w:fill="auto"/>
          </w:tcPr>
          <w:p w:rsidR="00A01D17" w:rsidRDefault="00A01D17" w:rsidP="00763FC1">
            <w:pPr>
              <w:pStyle w:val="TAL"/>
              <w:rPr>
                <w:rFonts w:eastAsia="Malgun Gothic"/>
                <w:color w:val="000000"/>
                <w:szCs w:val="18"/>
                <w:lang w:eastAsia="ko-KR"/>
              </w:rPr>
            </w:pPr>
            <w:r>
              <w:rPr>
                <w:rFonts w:eastAsia="Malgun Gothic"/>
                <w:color w:val="000000"/>
                <w:szCs w:val="18"/>
                <w:lang w:eastAsia="ko-KR"/>
              </w:rPr>
              <w:t>Multi-TRP PUCCH repetition-inter-slot</w:t>
            </w:r>
          </w:p>
        </w:tc>
        <w:tc>
          <w:tcPr>
            <w:tcW w:w="0" w:type="auto"/>
            <w:shd w:val="clear" w:color="auto" w:fill="auto"/>
          </w:tcPr>
          <w:p w:rsidR="00A01D17" w:rsidRPr="00014A78" w:rsidRDefault="00A01D17" w:rsidP="00763FC1">
            <w:pPr>
              <w:autoSpaceDE w:val="0"/>
              <w:autoSpaceDN w:val="0"/>
              <w:adjustRightInd w:val="0"/>
              <w:snapToGrid w:val="0"/>
              <w:spacing w:afterLines="50" w:after="120"/>
              <w:contextualSpacing/>
              <w:rPr>
                <w:rFonts w:eastAsia="Malgun Gothic" w:cs="Arial"/>
                <w:color w:val="000000"/>
                <w:sz w:val="18"/>
                <w:szCs w:val="18"/>
                <w:lang w:eastAsia="ko-KR"/>
              </w:rPr>
            </w:pPr>
            <w:r w:rsidRPr="00014A78">
              <w:rPr>
                <w:rFonts w:eastAsia="Malgun Gothic" w:cs="Arial"/>
                <w:color w:val="000000"/>
                <w:sz w:val="18"/>
                <w:szCs w:val="18"/>
                <w:lang w:eastAsia="ko-KR"/>
              </w:rPr>
              <w:t>1. Support of</w:t>
            </w:r>
            <w:r w:rsidRPr="00525B39">
              <w:rPr>
                <w:rFonts w:eastAsia="Malgun Gothic" w:cs="Arial"/>
                <w:color w:val="7030A0"/>
                <w:sz w:val="18"/>
                <w:szCs w:val="18"/>
                <w:lang w:eastAsia="ko-KR"/>
              </w:rPr>
              <w:t xml:space="preserve"> </w:t>
            </w:r>
            <w:r w:rsidRPr="00014A78">
              <w:rPr>
                <w:rFonts w:eastAsia="Malgun Gothic" w:cs="Arial"/>
                <w:color w:val="000000"/>
                <w:sz w:val="18"/>
                <w:szCs w:val="18"/>
                <w:lang w:eastAsia="ko-KR"/>
              </w:rPr>
              <w:t>PUCCH repetition scheme 1 (inter-slot repetition)</w:t>
            </w:r>
          </w:p>
          <w:p w:rsidR="00A01D17" w:rsidRPr="00014A78"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014A78">
              <w:rPr>
                <w:rFonts w:eastAsia="Malgun Gothic" w:cs="Arial"/>
                <w:strike/>
                <w:color w:val="FF0000"/>
                <w:sz w:val="18"/>
                <w:szCs w:val="18"/>
                <w:lang w:eastAsia="ko-KR"/>
              </w:rPr>
              <w:t>2. Support of PUCCH repetition scheme 3 (intra-slot repetition)</w:t>
            </w:r>
          </w:p>
          <w:p w:rsidR="00A01D17" w:rsidRDefault="00A01D17" w:rsidP="00763FC1">
            <w:pPr>
              <w:snapToGrid w:val="0"/>
              <w:spacing w:afterLines="50" w:after="12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rsidR="00A01D17" w:rsidRPr="00462845" w:rsidRDefault="00A01D17" w:rsidP="00763FC1">
            <w:pPr>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xml:space="preserve">[- cyclic mapping for 2 </w:t>
            </w:r>
            <w:proofErr w:type="gramStart"/>
            <w:r w:rsidRPr="00014A78">
              <w:rPr>
                <w:rFonts w:eastAsia="Malgun Gothic" w:cs="Arial"/>
                <w:color w:val="FF0000"/>
                <w:sz w:val="18"/>
                <w:szCs w:val="18"/>
                <w:highlight w:val="yellow"/>
                <w:lang w:eastAsia="ko-KR"/>
              </w:rPr>
              <w:t>repetitions ]</w:t>
            </w:r>
            <w:proofErr w:type="gramEnd"/>
            <w:r>
              <w:rPr>
                <w:rFonts w:eastAsia="Malgun Gothic" w:cs="Arial"/>
                <w:color w:val="FF0000"/>
                <w:sz w:val="18"/>
                <w:szCs w:val="18"/>
                <w:lang w:eastAsia="ko-KR"/>
              </w:rPr>
              <w:t xml:space="preserve"> </w:t>
            </w:r>
          </w:p>
          <w:p w:rsidR="00A01D17" w:rsidRPr="006C59EF" w:rsidRDefault="00A01D17" w:rsidP="00763FC1">
            <w:pPr>
              <w:autoSpaceDE w:val="0"/>
              <w:autoSpaceDN w:val="0"/>
              <w:adjustRightInd w:val="0"/>
              <w:snapToGrid w:val="0"/>
              <w:spacing w:afterLines="50" w:after="120"/>
              <w:contextualSpacing/>
              <w:rPr>
                <w:rFonts w:cs="Arial"/>
                <w:color w:val="7030A0"/>
                <w:sz w:val="18"/>
                <w:szCs w:val="18"/>
              </w:rPr>
            </w:pPr>
            <w:r w:rsidRPr="002F039F">
              <w:rPr>
                <w:rFonts w:cs="Arial"/>
                <w:color w:val="7030A0"/>
                <w:sz w:val="18"/>
                <w:szCs w:val="18"/>
                <w:highlight w:val="yellow"/>
              </w:rPr>
              <w:t>[2. Support of up to two PUCCH spatial relation per PUCCH resource]</w:t>
            </w:r>
          </w:p>
          <w:p w:rsidR="00A01D17" w:rsidRPr="00635772" w:rsidRDefault="00A01D17" w:rsidP="00763FC1">
            <w:pPr>
              <w:autoSpaceDE w:val="0"/>
              <w:autoSpaceDN w:val="0"/>
              <w:adjustRightInd w:val="0"/>
              <w:snapToGrid w:val="0"/>
              <w:spacing w:afterLines="50" w:after="120"/>
              <w:contextualSpacing/>
              <w:rPr>
                <w:rFonts w:cs="Arial"/>
                <w:strike/>
                <w:color w:val="7030A0"/>
                <w:sz w:val="18"/>
                <w:szCs w:val="18"/>
              </w:rPr>
            </w:pPr>
            <w:r w:rsidRPr="00635772">
              <w:rPr>
                <w:rFonts w:cs="Arial"/>
                <w:strike/>
                <w:color w:val="7030A0"/>
                <w:sz w:val="18"/>
                <w:szCs w:val="18"/>
              </w:rPr>
              <w:t>32. Support of cyclic mapping for beam mapping/power control parameter set mapping [when the number of repetitions is larger than 2] for both PUCCH repetitions scheme 1 and 3 when the number of repetitions is larger than 2</w:t>
            </w:r>
          </w:p>
          <w:p w:rsidR="00A01D17" w:rsidRPr="00635772" w:rsidRDefault="00A01D17" w:rsidP="00763FC1">
            <w:pPr>
              <w:autoSpaceDE w:val="0"/>
              <w:autoSpaceDN w:val="0"/>
              <w:adjustRightInd w:val="0"/>
              <w:snapToGrid w:val="0"/>
              <w:spacing w:afterLines="50" w:after="120"/>
              <w:contextualSpacing/>
              <w:rPr>
                <w:rFonts w:cs="Arial"/>
                <w:strike/>
                <w:color w:val="7030A0"/>
                <w:sz w:val="18"/>
                <w:szCs w:val="18"/>
              </w:rPr>
            </w:pPr>
            <w:r w:rsidRPr="00635772">
              <w:rPr>
                <w:rFonts w:cs="Arial"/>
                <w:strike/>
                <w:color w:val="7030A0"/>
                <w:sz w:val="18"/>
                <w:szCs w:val="18"/>
              </w:rPr>
              <w:t>43. Support of second TPC field for per TRP closed-loop power control for PUCCH with DCI formats [1_0 /] 1_1 / 1_2</w:t>
            </w:r>
          </w:p>
          <w:p w:rsidR="00A01D17" w:rsidRDefault="00A01D17" w:rsidP="00763FC1">
            <w:pPr>
              <w:autoSpaceDE w:val="0"/>
              <w:autoSpaceDN w:val="0"/>
              <w:adjustRightInd w:val="0"/>
              <w:snapToGrid w:val="0"/>
              <w:spacing w:afterLines="50" w:after="120"/>
              <w:contextualSpacing/>
              <w:rPr>
                <w:rFonts w:cs="Arial"/>
                <w:color w:val="000000"/>
                <w:sz w:val="18"/>
                <w:szCs w:val="18"/>
              </w:rPr>
            </w:pPr>
          </w:p>
        </w:tc>
        <w:tc>
          <w:tcPr>
            <w:tcW w:w="0" w:type="auto"/>
            <w:shd w:val="clear" w:color="auto" w:fill="auto"/>
          </w:tcPr>
          <w:p w:rsidR="00A01D17" w:rsidRPr="004A4CAA" w:rsidRDefault="00A01D17" w:rsidP="00763FC1">
            <w:pPr>
              <w:pStyle w:val="TAL"/>
              <w:rPr>
                <w:color w:val="7030A0"/>
                <w:szCs w:val="18"/>
              </w:rPr>
            </w:pPr>
            <w:r w:rsidRPr="004A4CAA">
              <w:rPr>
                <w:color w:val="7030A0"/>
                <w:szCs w:val="18"/>
                <w:highlight w:val="yellow"/>
              </w:rPr>
              <w:t>FFS</w:t>
            </w: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r>
              <w:rPr>
                <w:color w:val="000000"/>
                <w:szCs w:val="18"/>
              </w:rPr>
              <w:t>Optional with capability signalling</w:t>
            </w:r>
          </w:p>
        </w:tc>
      </w:tr>
      <w:tr w:rsidR="00A01D17" w:rsidRPr="00014A78" w:rsidTr="00763FC1">
        <w:tc>
          <w:tcPr>
            <w:tcW w:w="0" w:type="auto"/>
            <w:shd w:val="clear" w:color="auto" w:fill="auto"/>
          </w:tcPr>
          <w:p w:rsidR="00A01D17" w:rsidRPr="00014A78" w:rsidRDefault="00A01D17" w:rsidP="00763FC1">
            <w:pPr>
              <w:pStyle w:val="TAL"/>
              <w:rPr>
                <w:color w:val="FF0000"/>
                <w:szCs w:val="18"/>
              </w:rPr>
            </w:pPr>
            <w:r w:rsidRPr="00014A78">
              <w:rPr>
                <w:color w:val="FF0000"/>
                <w:szCs w:val="18"/>
              </w:rPr>
              <w:t xml:space="preserve">23. </w:t>
            </w:r>
            <w:proofErr w:type="spellStart"/>
            <w:r w:rsidRPr="00014A78">
              <w:rPr>
                <w:color w:val="FF0000"/>
                <w:szCs w:val="18"/>
              </w:rPr>
              <w:t>NR_FeMIMO</w:t>
            </w:r>
            <w:proofErr w:type="spellEnd"/>
          </w:p>
        </w:tc>
        <w:tc>
          <w:tcPr>
            <w:tcW w:w="0" w:type="auto"/>
            <w:shd w:val="clear" w:color="auto" w:fill="auto"/>
          </w:tcPr>
          <w:p w:rsidR="00A01D17" w:rsidRPr="00014A78" w:rsidRDefault="00A01D17" w:rsidP="00763FC1">
            <w:pPr>
              <w:pStyle w:val="TAL"/>
              <w:rPr>
                <w:color w:val="FF0000"/>
                <w:szCs w:val="18"/>
              </w:rPr>
            </w:pPr>
            <w:r w:rsidRPr="00014A78">
              <w:rPr>
                <w:color w:val="FF0000"/>
                <w:szCs w:val="18"/>
              </w:rPr>
              <w:t>23-3-</w:t>
            </w:r>
            <w:r>
              <w:rPr>
                <w:color w:val="FF0000"/>
                <w:szCs w:val="18"/>
              </w:rPr>
              <w:t>x</w:t>
            </w:r>
          </w:p>
        </w:tc>
        <w:tc>
          <w:tcPr>
            <w:tcW w:w="0" w:type="auto"/>
            <w:shd w:val="clear" w:color="auto" w:fill="auto"/>
          </w:tcPr>
          <w:p w:rsidR="00A01D17" w:rsidRPr="00014A78" w:rsidRDefault="00A01D17" w:rsidP="00763FC1">
            <w:pPr>
              <w:pStyle w:val="TAL"/>
              <w:rPr>
                <w:rFonts w:eastAsia="Malgun Gothic"/>
                <w:color w:val="FF0000"/>
                <w:szCs w:val="18"/>
                <w:lang w:eastAsia="ko-KR"/>
              </w:rPr>
            </w:pPr>
            <w:r w:rsidRPr="00014A78">
              <w:rPr>
                <w:rFonts w:eastAsia="Malgun Gothic"/>
                <w:color w:val="FF0000"/>
                <w:szCs w:val="18"/>
                <w:lang w:eastAsia="ko-KR"/>
              </w:rPr>
              <w:t>Multi-TRP PUCCH repetition-intra-slot</w:t>
            </w:r>
          </w:p>
        </w:tc>
        <w:tc>
          <w:tcPr>
            <w:tcW w:w="0" w:type="auto"/>
            <w:shd w:val="clear" w:color="auto" w:fill="auto"/>
          </w:tcPr>
          <w:p w:rsidR="00A01D17" w:rsidRPr="00014A78" w:rsidRDefault="00A01D17" w:rsidP="00763FC1">
            <w:pPr>
              <w:autoSpaceDE w:val="0"/>
              <w:autoSpaceDN w:val="0"/>
              <w:adjustRightInd w:val="0"/>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lang w:eastAsia="ko-KR"/>
              </w:rPr>
              <w:t>Support of PUCCH repetition scheme 3 (intra-slot repetition)</w:t>
            </w:r>
          </w:p>
          <w:p w:rsidR="00A01D17" w:rsidRPr="00014A78" w:rsidRDefault="00A01D17" w:rsidP="00763FC1">
            <w:pPr>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lang w:eastAsia="ko-KR"/>
              </w:rPr>
              <w:t>- sequential mapping for repetitions larger than 2</w:t>
            </w:r>
          </w:p>
          <w:p w:rsidR="00A01D17" w:rsidRPr="00014A78" w:rsidRDefault="00A01D17" w:rsidP="00763FC1">
            <w:pPr>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cyclic mapping for 2 repetitions]</w:t>
            </w:r>
            <w:r w:rsidRPr="00014A78">
              <w:rPr>
                <w:rFonts w:eastAsia="Malgun Gothic" w:cs="Arial"/>
                <w:color w:val="FF0000"/>
                <w:sz w:val="18"/>
                <w:szCs w:val="18"/>
                <w:lang w:eastAsia="ko-KR"/>
              </w:rPr>
              <w:t xml:space="preserve">  </w:t>
            </w:r>
          </w:p>
        </w:tc>
        <w:tc>
          <w:tcPr>
            <w:tcW w:w="0" w:type="auto"/>
            <w:shd w:val="clear" w:color="auto" w:fill="auto"/>
          </w:tcPr>
          <w:p w:rsidR="00A01D17" w:rsidRPr="00014A78" w:rsidRDefault="00A01D17" w:rsidP="00763FC1">
            <w:pPr>
              <w:pStyle w:val="TAL"/>
              <w:rPr>
                <w:color w:val="FF0000"/>
                <w:szCs w:val="18"/>
              </w:rPr>
            </w:pPr>
            <w:r w:rsidRPr="004A4CAA">
              <w:rPr>
                <w:color w:val="7030A0"/>
                <w:szCs w:val="18"/>
                <w:highlight w:val="yellow"/>
              </w:rPr>
              <w:t>FFS</w:t>
            </w:r>
          </w:p>
        </w:tc>
        <w:tc>
          <w:tcPr>
            <w:tcW w:w="0" w:type="auto"/>
            <w:shd w:val="clear" w:color="auto" w:fill="auto"/>
          </w:tcPr>
          <w:p w:rsidR="00A01D17" w:rsidRPr="00014A78" w:rsidRDefault="00A01D17" w:rsidP="00763FC1">
            <w:pPr>
              <w:pStyle w:val="TAL"/>
              <w:rPr>
                <w:color w:val="FF0000"/>
                <w:szCs w:val="18"/>
                <w:lang w:eastAsia="zh-CN"/>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lang w:eastAsia="zh-CN"/>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r w:rsidRPr="007D304A">
              <w:rPr>
                <w:color w:val="FF0000"/>
                <w:szCs w:val="18"/>
              </w:rPr>
              <w:t>Optional with capability signalling</w:t>
            </w:r>
          </w:p>
        </w:tc>
      </w:tr>
      <w:tr w:rsidR="00A01D17" w:rsidRPr="00635772" w:rsidTr="00763FC1">
        <w:tc>
          <w:tcPr>
            <w:tcW w:w="0" w:type="auto"/>
            <w:shd w:val="clear" w:color="auto" w:fill="auto"/>
          </w:tcPr>
          <w:p w:rsidR="00A01D17" w:rsidRPr="00635772" w:rsidRDefault="00A01D17" w:rsidP="00763FC1">
            <w:pPr>
              <w:pStyle w:val="TAL"/>
              <w:rPr>
                <w:color w:val="7030A0"/>
                <w:szCs w:val="18"/>
              </w:rPr>
            </w:pPr>
            <w:r w:rsidRPr="00635772">
              <w:rPr>
                <w:color w:val="7030A0"/>
                <w:szCs w:val="18"/>
              </w:rPr>
              <w:t xml:space="preserve">23. </w:t>
            </w:r>
            <w:proofErr w:type="spellStart"/>
            <w:r w:rsidRPr="00635772">
              <w:rPr>
                <w:color w:val="7030A0"/>
                <w:szCs w:val="18"/>
              </w:rPr>
              <w:t>NR_FeMIMO</w:t>
            </w:r>
            <w:proofErr w:type="spellEnd"/>
          </w:p>
        </w:tc>
        <w:tc>
          <w:tcPr>
            <w:tcW w:w="0" w:type="auto"/>
            <w:shd w:val="clear" w:color="auto" w:fill="auto"/>
          </w:tcPr>
          <w:p w:rsidR="00A01D17" w:rsidRPr="00635772" w:rsidRDefault="00A01D17" w:rsidP="00763FC1">
            <w:pPr>
              <w:pStyle w:val="TAL"/>
              <w:rPr>
                <w:color w:val="7030A0"/>
                <w:szCs w:val="18"/>
              </w:rPr>
            </w:pPr>
            <w:r w:rsidRPr="00635772">
              <w:rPr>
                <w:color w:val="7030A0"/>
                <w:szCs w:val="18"/>
              </w:rPr>
              <w:t>23-3-2b</w:t>
            </w:r>
          </w:p>
        </w:tc>
        <w:tc>
          <w:tcPr>
            <w:tcW w:w="0" w:type="auto"/>
            <w:shd w:val="clear" w:color="auto" w:fill="auto"/>
          </w:tcPr>
          <w:p w:rsidR="00A01D17" w:rsidRPr="00635772" w:rsidRDefault="00A01D17" w:rsidP="00763FC1">
            <w:pPr>
              <w:pStyle w:val="TAL"/>
              <w:rPr>
                <w:rFonts w:eastAsia="Malgun Gothic"/>
                <w:color w:val="7030A0"/>
                <w:szCs w:val="18"/>
                <w:lang w:eastAsia="ko-KR"/>
              </w:rPr>
            </w:pPr>
          </w:p>
        </w:tc>
        <w:tc>
          <w:tcPr>
            <w:tcW w:w="0" w:type="auto"/>
            <w:shd w:val="clear" w:color="auto" w:fill="auto"/>
          </w:tcPr>
          <w:p w:rsidR="00A01D17" w:rsidRPr="00635772" w:rsidRDefault="00A01D17" w:rsidP="00763FC1">
            <w:pPr>
              <w:autoSpaceDE w:val="0"/>
              <w:autoSpaceDN w:val="0"/>
              <w:adjustRightInd w:val="0"/>
              <w:snapToGrid w:val="0"/>
              <w:spacing w:afterLines="50" w:after="120"/>
              <w:contextualSpacing/>
              <w:rPr>
                <w:rFonts w:eastAsia="Malgun Gothic" w:cs="Arial"/>
                <w:color w:val="7030A0"/>
                <w:sz w:val="18"/>
                <w:szCs w:val="18"/>
                <w:lang w:eastAsia="ko-KR"/>
              </w:rPr>
            </w:pPr>
            <w:r w:rsidRPr="00635772">
              <w:rPr>
                <w:rFonts w:cs="Arial"/>
                <w:color w:val="7030A0"/>
                <w:sz w:val="18"/>
                <w:szCs w:val="18"/>
              </w:rPr>
              <w:t xml:space="preserve">Support of cyclic mapping for beam mapping/power control parameter set mapping for PUCCH repetitions </w:t>
            </w:r>
            <w:r>
              <w:rPr>
                <w:rFonts w:cs="Arial"/>
                <w:color w:val="7030A0"/>
                <w:sz w:val="18"/>
                <w:szCs w:val="18"/>
              </w:rPr>
              <w:t xml:space="preserve">scheme </w:t>
            </w:r>
            <w:r w:rsidRPr="00635772">
              <w:rPr>
                <w:rFonts w:cs="Arial"/>
                <w:color w:val="7030A0"/>
                <w:sz w:val="18"/>
                <w:szCs w:val="18"/>
              </w:rPr>
              <w:t>1 and</w:t>
            </w:r>
            <w:r>
              <w:rPr>
                <w:rFonts w:cs="Arial"/>
                <w:color w:val="7030A0"/>
                <w:sz w:val="18"/>
                <w:szCs w:val="18"/>
              </w:rPr>
              <w:t>/or</w:t>
            </w:r>
            <w:r w:rsidRPr="00635772">
              <w:rPr>
                <w:rFonts w:cs="Arial"/>
                <w:color w:val="7030A0"/>
                <w:sz w:val="18"/>
                <w:szCs w:val="18"/>
              </w:rPr>
              <w:t xml:space="preserve"> 3 when the number of repetitions is larger than 2</w:t>
            </w:r>
          </w:p>
        </w:tc>
        <w:tc>
          <w:tcPr>
            <w:tcW w:w="0" w:type="auto"/>
            <w:shd w:val="clear" w:color="auto" w:fill="auto"/>
          </w:tcPr>
          <w:p w:rsidR="00A01D17" w:rsidRPr="00635772" w:rsidRDefault="00A01D17" w:rsidP="00763FC1">
            <w:pPr>
              <w:pStyle w:val="TAL"/>
              <w:rPr>
                <w:color w:val="7030A0"/>
                <w:szCs w:val="18"/>
              </w:rPr>
            </w:pPr>
            <w:r w:rsidRPr="004A4CAA">
              <w:rPr>
                <w:color w:val="7030A0"/>
                <w:szCs w:val="18"/>
                <w:highlight w:val="yellow"/>
              </w:rPr>
              <w:t>FFS</w:t>
            </w:r>
          </w:p>
        </w:tc>
        <w:tc>
          <w:tcPr>
            <w:tcW w:w="0" w:type="auto"/>
            <w:shd w:val="clear" w:color="auto" w:fill="auto"/>
          </w:tcPr>
          <w:p w:rsidR="00A01D17" w:rsidRPr="00635772" w:rsidRDefault="00A01D17" w:rsidP="00763FC1">
            <w:pPr>
              <w:pStyle w:val="TAL"/>
              <w:rPr>
                <w:color w:val="7030A0"/>
                <w:szCs w:val="18"/>
                <w:lang w:eastAsia="zh-CN"/>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lang w:eastAsia="zh-CN"/>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rPr>
            </w:pPr>
            <w:r w:rsidRPr="001864AA">
              <w:rPr>
                <w:color w:val="7030A0"/>
                <w:szCs w:val="18"/>
                <w:highlight w:val="yellow"/>
              </w:rPr>
              <w:t>FFS: candidate values</w:t>
            </w:r>
            <w:r>
              <w:rPr>
                <w:color w:val="7030A0"/>
                <w:szCs w:val="18"/>
              </w:rPr>
              <w:t xml:space="preserve"> </w:t>
            </w:r>
          </w:p>
        </w:tc>
        <w:tc>
          <w:tcPr>
            <w:tcW w:w="0" w:type="auto"/>
            <w:shd w:val="clear" w:color="auto" w:fill="auto"/>
          </w:tcPr>
          <w:p w:rsidR="00A01D17" w:rsidRPr="00635772" w:rsidRDefault="00A01D17" w:rsidP="00763FC1">
            <w:pPr>
              <w:pStyle w:val="TAL"/>
              <w:rPr>
                <w:color w:val="7030A0"/>
                <w:szCs w:val="18"/>
              </w:rPr>
            </w:pPr>
            <w:r w:rsidRPr="00635772">
              <w:rPr>
                <w:color w:val="7030A0"/>
                <w:szCs w:val="18"/>
              </w:rPr>
              <w:t>Optional with capability signalling</w:t>
            </w:r>
          </w:p>
        </w:tc>
      </w:tr>
      <w:tr w:rsidR="00A01D17" w:rsidRPr="00635772" w:rsidTr="00763FC1">
        <w:tc>
          <w:tcPr>
            <w:tcW w:w="0" w:type="auto"/>
            <w:shd w:val="clear" w:color="auto" w:fill="auto"/>
          </w:tcPr>
          <w:p w:rsidR="00A01D17" w:rsidRPr="00635772" w:rsidRDefault="00A01D17" w:rsidP="00763FC1">
            <w:pPr>
              <w:pStyle w:val="TAL"/>
              <w:rPr>
                <w:color w:val="7030A0"/>
                <w:szCs w:val="18"/>
              </w:rPr>
            </w:pPr>
            <w:r w:rsidRPr="00635772">
              <w:rPr>
                <w:color w:val="7030A0"/>
                <w:szCs w:val="18"/>
              </w:rPr>
              <w:t xml:space="preserve">23. </w:t>
            </w:r>
            <w:proofErr w:type="spellStart"/>
            <w:r w:rsidRPr="00635772">
              <w:rPr>
                <w:color w:val="7030A0"/>
                <w:szCs w:val="18"/>
              </w:rPr>
              <w:t>NR_FeMIMO</w:t>
            </w:r>
            <w:proofErr w:type="spellEnd"/>
          </w:p>
        </w:tc>
        <w:tc>
          <w:tcPr>
            <w:tcW w:w="0" w:type="auto"/>
            <w:shd w:val="clear" w:color="auto" w:fill="auto"/>
          </w:tcPr>
          <w:p w:rsidR="00A01D17" w:rsidRPr="00635772" w:rsidRDefault="00A01D17" w:rsidP="00763FC1">
            <w:pPr>
              <w:pStyle w:val="TAL"/>
              <w:rPr>
                <w:color w:val="7030A0"/>
                <w:szCs w:val="18"/>
              </w:rPr>
            </w:pPr>
            <w:r w:rsidRPr="00635772">
              <w:rPr>
                <w:color w:val="7030A0"/>
                <w:szCs w:val="18"/>
              </w:rPr>
              <w:t>23-3-2c</w:t>
            </w:r>
          </w:p>
        </w:tc>
        <w:tc>
          <w:tcPr>
            <w:tcW w:w="0" w:type="auto"/>
            <w:shd w:val="clear" w:color="auto" w:fill="auto"/>
          </w:tcPr>
          <w:p w:rsidR="00A01D17" w:rsidRPr="00635772" w:rsidRDefault="00A01D17" w:rsidP="00763FC1">
            <w:pPr>
              <w:pStyle w:val="TAL"/>
              <w:rPr>
                <w:rFonts w:eastAsia="Malgun Gothic"/>
                <w:color w:val="7030A0"/>
                <w:szCs w:val="18"/>
                <w:lang w:eastAsia="ko-KR"/>
              </w:rPr>
            </w:pPr>
          </w:p>
        </w:tc>
        <w:tc>
          <w:tcPr>
            <w:tcW w:w="0" w:type="auto"/>
            <w:shd w:val="clear" w:color="auto" w:fill="auto"/>
          </w:tcPr>
          <w:p w:rsidR="00A01D17" w:rsidRPr="00635772" w:rsidRDefault="00A01D17" w:rsidP="00763FC1">
            <w:pPr>
              <w:autoSpaceDE w:val="0"/>
              <w:autoSpaceDN w:val="0"/>
              <w:adjustRightInd w:val="0"/>
              <w:snapToGrid w:val="0"/>
              <w:spacing w:afterLines="50" w:after="120"/>
              <w:contextualSpacing/>
              <w:rPr>
                <w:rFonts w:cs="Arial"/>
                <w:color w:val="7030A0"/>
                <w:sz w:val="18"/>
                <w:szCs w:val="18"/>
              </w:rPr>
            </w:pPr>
            <w:r w:rsidRPr="00635772">
              <w:rPr>
                <w:rFonts w:eastAsia="Malgun Gothic" w:cs="Arial"/>
                <w:color w:val="7030A0"/>
                <w:sz w:val="18"/>
                <w:szCs w:val="18"/>
                <w:lang w:eastAsia="ko-KR"/>
              </w:rPr>
              <w:t>Support of second TPC field for per TRP closed-loop power control for PUCCH with DCI formats 1_1 / 1_2</w:t>
            </w:r>
          </w:p>
        </w:tc>
        <w:tc>
          <w:tcPr>
            <w:tcW w:w="0" w:type="auto"/>
            <w:shd w:val="clear" w:color="auto" w:fill="auto"/>
          </w:tcPr>
          <w:p w:rsidR="00A01D17" w:rsidRPr="00635772" w:rsidRDefault="00A01D17" w:rsidP="00763FC1">
            <w:pPr>
              <w:pStyle w:val="TAL"/>
              <w:rPr>
                <w:color w:val="7030A0"/>
                <w:szCs w:val="18"/>
              </w:rPr>
            </w:pPr>
            <w:r w:rsidRPr="004A4CAA">
              <w:rPr>
                <w:color w:val="7030A0"/>
                <w:szCs w:val="18"/>
                <w:highlight w:val="yellow"/>
              </w:rPr>
              <w:t>FFS</w:t>
            </w:r>
          </w:p>
        </w:tc>
        <w:tc>
          <w:tcPr>
            <w:tcW w:w="0" w:type="auto"/>
            <w:shd w:val="clear" w:color="auto" w:fill="auto"/>
          </w:tcPr>
          <w:p w:rsidR="00A01D17" w:rsidRPr="00635772" w:rsidRDefault="00A01D17" w:rsidP="00763FC1">
            <w:pPr>
              <w:pStyle w:val="TAL"/>
              <w:rPr>
                <w:color w:val="7030A0"/>
                <w:szCs w:val="18"/>
                <w:lang w:eastAsia="zh-CN"/>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lang w:eastAsia="zh-CN"/>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rPr>
            </w:pPr>
          </w:p>
        </w:tc>
        <w:tc>
          <w:tcPr>
            <w:tcW w:w="0" w:type="auto"/>
            <w:shd w:val="clear" w:color="auto" w:fill="auto"/>
          </w:tcPr>
          <w:p w:rsidR="00A01D17" w:rsidRPr="00635772" w:rsidRDefault="00A01D17" w:rsidP="00763FC1">
            <w:pPr>
              <w:pStyle w:val="TAL"/>
              <w:rPr>
                <w:color w:val="7030A0"/>
                <w:szCs w:val="18"/>
              </w:rPr>
            </w:pPr>
            <w:r w:rsidRPr="00635772">
              <w:rPr>
                <w:color w:val="7030A0"/>
                <w:szCs w:val="18"/>
              </w:rPr>
              <w:t>Optional with capability signalling</w:t>
            </w:r>
          </w:p>
        </w:tc>
      </w:tr>
    </w:tbl>
    <w:p w:rsidR="00A01D17" w:rsidRDefault="00A01D17" w:rsidP="00A01D17">
      <w:pPr>
        <w:widowControl w:val="0"/>
        <w:adjustRightInd w:val="0"/>
        <w:snapToGrid w:val="0"/>
        <w:spacing w:beforeLines="50" w:before="120" w:line="288" w:lineRule="auto"/>
        <w:jc w:val="both"/>
        <w:rPr>
          <w:rFonts w:eastAsia="宋体"/>
          <w:color w:val="000000"/>
          <w:kern w:val="2"/>
          <w:sz w:val="21"/>
          <w:szCs w:val="21"/>
          <w:lang w:val="en-US" w:eastAsia="zh-CN"/>
        </w:rPr>
      </w:pPr>
    </w:p>
    <w:p w:rsidR="00A01D17" w:rsidRDefault="00A01D17" w:rsidP="00A01D17">
      <w:pPr>
        <w:widowControl w:val="0"/>
        <w:adjustRightInd w:val="0"/>
        <w:snapToGrid w:val="0"/>
        <w:spacing w:beforeLines="50" w:before="120" w:line="288" w:lineRule="auto"/>
        <w:jc w:val="both"/>
        <w:rPr>
          <w:color w:val="000000"/>
          <w:kern w:val="2"/>
          <w:lang w:eastAsia="zh-CN"/>
        </w:rPr>
      </w:pPr>
      <w:r w:rsidRPr="007A12B3">
        <w:rPr>
          <w:color w:val="000000"/>
          <w:kern w:val="2"/>
          <w:lang w:eastAsia="zh-CN"/>
        </w:rPr>
        <w:t xml:space="preserve">Support of </w:t>
      </w:r>
      <w:r>
        <w:rPr>
          <w:color w:val="000000"/>
          <w:kern w:val="2"/>
          <w:lang w:eastAsia="zh-CN"/>
        </w:rPr>
        <w:t xml:space="preserve">up to </w:t>
      </w:r>
      <w:r w:rsidRPr="007A12B3">
        <w:rPr>
          <w:color w:val="000000"/>
          <w:kern w:val="2"/>
          <w:lang w:eastAsia="zh-CN"/>
        </w:rPr>
        <w:t>two PUCCH spatial relation</w:t>
      </w:r>
      <w:r>
        <w:rPr>
          <w:color w:val="000000"/>
          <w:kern w:val="2"/>
          <w:lang w:eastAsia="zh-CN"/>
        </w:rPr>
        <w:t xml:space="preserve"> / up to two sets of power control parameters</w:t>
      </w:r>
      <w:r w:rsidRPr="007A12B3">
        <w:rPr>
          <w:color w:val="000000"/>
          <w:kern w:val="2"/>
          <w:lang w:eastAsia="zh-CN"/>
        </w:rPr>
        <w:t xml:space="preserve"> per PUCCH resource</w:t>
      </w:r>
      <w:r>
        <w:rPr>
          <w:color w:val="000000"/>
          <w:kern w:val="2"/>
          <w:lang w:eastAsia="zh-CN"/>
        </w:rPr>
        <w:t xml:space="preserve"> should be basic feature for UE supported M-TRP PUCCH inter or intra-slot repetition. So, </w:t>
      </w:r>
      <w:r w:rsidRPr="007A12B3">
        <w:rPr>
          <w:color w:val="000000"/>
          <w:kern w:val="2"/>
          <w:lang w:eastAsia="zh-CN"/>
        </w:rPr>
        <w:t xml:space="preserve">component </w:t>
      </w:r>
      <w:r>
        <w:rPr>
          <w:color w:val="000000"/>
          <w:kern w:val="2"/>
          <w:lang w:eastAsia="zh-CN"/>
        </w:rPr>
        <w:t>2</w:t>
      </w:r>
      <w:r w:rsidRPr="007A12B3">
        <w:rPr>
          <w:color w:val="000000"/>
          <w:kern w:val="2"/>
          <w:lang w:eastAsia="zh-CN"/>
        </w:rPr>
        <w:t xml:space="preserve"> in FG 23-3-</w:t>
      </w:r>
      <w:r>
        <w:rPr>
          <w:color w:val="000000"/>
          <w:kern w:val="2"/>
          <w:lang w:eastAsia="zh-CN"/>
        </w:rPr>
        <w:t>2</w:t>
      </w:r>
      <w:r w:rsidRPr="007A12B3">
        <w:rPr>
          <w:color w:val="000000"/>
          <w:kern w:val="2"/>
          <w:lang w:eastAsia="zh-CN"/>
        </w:rPr>
        <w:t xml:space="preserve"> </w:t>
      </w:r>
      <w:r>
        <w:rPr>
          <w:color w:val="000000"/>
          <w:kern w:val="2"/>
          <w:lang w:eastAsia="zh-CN"/>
        </w:rPr>
        <w:t>should be modified to “</w:t>
      </w:r>
      <w:r w:rsidRPr="007A12B3">
        <w:rPr>
          <w:color w:val="000000"/>
          <w:kern w:val="2"/>
          <w:lang w:eastAsia="zh-CN"/>
        </w:rPr>
        <w:t xml:space="preserve">Support of </w:t>
      </w:r>
      <w:r>
        <w:rPr>
          <w:color w:val="000000"/>
          <w:kern w:val="2"/>
          <w:lang w:eastAsia="zh-CN"/>
        </w:rPr>
        <w:t xml:space="preserve">up to </w:t>
      </w:r>
      <w:r w:rsidRPr="007A12B3">
        <w:rPr>
          <w:color w:val="000000"/>
          <w:kern w:val="2"/>
          <w:lang w:eastAsia="zh-CN"/>
        </w:rPr>
        <w:t>two PUCCH spatial relation</w:t>
      </w:r>
      <w:r>
        <w:rPr>
          <w:color w:val="000000"/>
          <w:kern w:val="2"/>
          <w:lang w:eastAsia="zh-CN"/>
        </w:rPr>
        <w:t xml:space="preserve"> / up to two sets of power control parameters</w:t>
      </w:r>
      <w:r w:rsidRPr="007A12B3">
        <w:rPr>
          <w:color w:val="000000"/>
          <w:kern w:val="2"/>
          <w:lang w:eastAsia="zh-CN"/>
        </w:rPr>
        <w:t xml:space="preserve"> per PUCCH resource</w:t>
      </w:r>
      <w:r>
        <w:rPr>
          <w:color w:val="000000"/>
          <w:kern w:val="2"/>
          <w:lang w:eastAsia="zh-CN"/>
        </w:rPr>
        <w:t xml:space="preserve">” and </w:t>
      </w:r>
      <w:r w:rsidRPr="007A12B3">
        <w:rPr>
          <w:color w:val="000000"/>
          <w:kern w:val="2"/>
          <w:lang w:eastAsia="zh-CN"/>
        </w:rPr>
        <w:t>remove the corresponding bracket</w:t>
      </w:r>
      <w:r>
        <w:rPr>
          <w:color w:val="000000"/>
          <w:kern w:val="2"/>
          <w:lang w:eastAsia="zh-CN"/>
        </w:rPr>
        <w:t>. This component should be also added in FG 23-3-</w:t>
      </w:r>
      <w:r>
        <w:rPr>
          <w:rFonts w:hint="eastAsia"/>
          <w:color w:val="000000"/>
          <w:kern w:val="2"/>
          <w:lang w:eastAsia="zh-CN"/>
        </w:rPr>
        <w:t>x</w:t>
      </w:r>
      <w:r>
        <w:rPr>
          <w:color w:val="000000"/>
          <w:kern w:val="2"/>
          <w:lang w:eastAsia="zh-CN"/>
        </w:rPr>
        <w:t xml:space="preserve"> as a basic component.</w:t>
      </w:r>
    </w:p>
    <w:p w:rsidR="00A01D17" w:rsidRPr="00511CF2" w:rsidRDefault="00A01D17" w:rsidP="00A01D17">
      <w:pPr>
        <w:widowControl w:val="0"/>
        <w:adjustRightInd w:val="0"/>
        <w:snapToGrid w:val="0"/>
        <w:spacing w:beforeLines="50" w:before="120" w:line="288" w:lineRule="auto"/>
        <w:jc w:val="both"/>
        <w:rPr>
          <w:b/>
          <w:i/>
        </w:rPr>
      </w:pPr>
      <w:r w:rsidRPr="00FF24E6">
        <w:rPr>
          <w:b/>
          <w:i/>
          <w:u w:val="single"/>
        </w:rPr>
        <w:t xml:space="preserve">Proposal </w:t>
      </w:r>
      <w:r w:rsidR="00F50F2E">
        <w:rPr>
          <w:b/>
          <w:i/>
          <w:u w:val="single"/>
        </w:rPr>
        <w:t>7</w:t>
      </w:r>
      <w:r w:rsidRPr="00627977">
        <w:rPr>
          <w:b/>
          <w:i/>
        </w:rPr>
        <w:t xml:space="preserve">: </w:t>
      </w:r>
      <w:r w:rsidRPr="00511CF2">
        <w:rPr>
          <w:b/>
          <w:i/>
        </w:rPr>
        <w:t xml:space="preserve">Support of up to two PUCCH spatial relation / up to two sets of power control parameters per PUCCH resource </w:t>
      </w:r>
      <w:r>
        <w:rPr>
          <w:b/>
          <w:i/>
        </w:rPr>
        <w:t>as</w:t>
      </w:r>
      <w:r w:rsidRPr="00511CF2">
        <w:rPr>
          <w:b/>
          <w:i/>
        </w:rPr>
        <w:t xml:space="preserve"> basic feature</w:t>
      </w:r>
      <w:r>
        <w:rPr>
          <w:b/>
          <w:i/>
        </w:rPr>
        <w:t xml:space="preserve"> in </w:t>
      </w:r>
      <w:r w:rsidRPr="00511CF2">
        <w:rPr>
          <w:b/>
          <w:i/>
        </w:rPr>
        <w:t>FG 23-3-2</w:t>
      </w:r>
      <w:r>
        <w:rPr>
          <w:b/>
          <w:i/>
        </w:rPr>
        <w:t xml:space="preserve"> and FG 23-3-x.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9"/>
        <w:gridCol w:w="668"/>
        <w:gridCol w:w="2643"/>
        <w:gridCol w:w="12498"/>
        <w:gridCol w:w="557"/>
        <w:gridCol w:w="222"/>
        <w:gridCol w:w="222"/>
        <w:gridCol w:w="222"/>
        <w:gridCol w:w="222"/>
        <w:gridCol w:w="222"/>
        <w:gridCol w:w="222"/>
        <w:gridCol w:w="222"/>
        <w:gridCol w:w="222"/>
        <w:gridCol w:w="2354"/>
      </w:tblGrid>
      <w:tr w:rsidR="00A01D17" w:rsidTr="00763FC1">
        <w:tc>
          <w:tcPr>
            <w:tcW w:w="0" w:type="auto"/>
            <w:shd w:val="clear" w:color="auto" w:fill="auto"/>
          </w:tcPr>
          <w:p w:rsidR="00A01D17" w:rsidRDefault="00A01D17" w:rsidP="00763FC1">
            <w:pPr>
              <w:pStyle w:val="TAL"/>
              <w:rPr>
                <w:color w:val="000000"/>
                <w:szCs w:val="18"/>
              </w:rPr>
            </w:pPr>
            <w:r>
              <w:rPr>
                <w:color w:val="000000"/>
                <w:szCs w:val="18"/>
              </w:rPr>
              <w:t xml:space="preserve">23. </w:t>
            </w:r>
            <w:proofErr w:type="spellStart"/>
            <w:r>
              <w:rPr>
                <w:color w:val="000000"/>
                <w:szCs w:val="18"/>
              </w:rPr>
              <w:t>NR_FeMIMO</w:t>
            </w:r>
            <w:proofErr w:type="spellEnd"/>
          </w:p>
        </w:tc>
        <w:tc>
          <w:tcPr>
            <w:tcW w:w="0" w:type="auto"/>
            <w:shd w:val="clear" w:color="auto" w:fill="auto"/>
          </w:tcPr>
          <w:p w:rsidR="00A01D17" w:rsidRDefault="00A01D17" w:rsidP="00763FC1">
            <w:pPr>
              <w:pStyle w:val="TAL"/>
              <w:rPr>
                <w:color w:val="000000"/>
                <w:szCs w:val="18"/>
              </w:rPr>
            </w:pPr>
            <w:r>
              <w:rPr>
                <w:color w:val="000000"/>
                <w:szCs w:val="18"/>
              </w:rPr>
              <w:t>23-3-2</w:t>
            </w:r>
          </w:p>
        </w:tc>
        <w:tc>
          <w:tcPr>
            <w:tcW w:w="0" w:type="auto"/>
            <w:shd w:val="clear" w:color="auto" w:fill="auto"/>
          </w:tcPr>
          <w:p w:rsidR="00A01D17" w:rsidRDefault="00A01D17" w:rsidP="00763FC1">
            <w:pPr>
              <w:pStyle w:val="TAL"/>
              <w:rPr>
                <w:rFonts w:eastAsia="Malgun Gothic"/>
                <w:color w:val="000000"/>
                <w:szCs w:val="18"/>
                <w:lang w:eastAsia="ko-KR"/>
              </w:rPr>
            </w:pPr>
            <w:r>
              <w:rPr>
                <w:rFonts w:eastAsia="Malgun Gothic"/>
                <w:color w:val="000000"/>
                <w:szCs w:val="18"/>
                <w:lang w:eastAsia="ko-KR"/>
              </w:rPr>
              <w:t>Multi-TRP PUCCH repetition-inter-slot</w:t>
            </w:r>
          </w:p>
        </w:tc>
        <w:tc>
          <w:tcPr>
            <w:tcW w:w="0" w:type="auto"/>
            <w:shd w:val="clear" w:color="auto" w:fill="auto"/>
          </w:tcPr>
          <w:p w:rsidR="00A01D17" w:rsidRPr="00014A78" w:rsidRDefault="00A01D17" w:rsidP="00763FC1">
            <w:pPr>
              <w:autoSpaceDE w:val="0"/>
              <w:autoSpaceDN w:val="0"/>
              <w:adjustRightInd w:val="0"/>
              <w:snapToGrid w:val="0"/>
              <w:spacing w:afterLines="50" w:after="120"/>
              <w:contextualSpacing/>
              <w:rPr>
                <w:rFonts w:eastAsia="Malgun Gothic" w:cs="Arial"/>
                <w:color w:val="000000"/>
                <w:sz w:val="18"/>
                <w:szCs w:val="18"/>
                <w:lang w:eastAsia="ko-KR"/>
              </w:rPr>
            </w:pPr>
            <w:r w:rsidRPr="00014A78">
              <w:rPr>
                <w:rFonts w:eastAsia="Malgun Gothic" w:cs="Arial"/>
                <w:color w:val="000000"/>
                <w:sz w:val="18"/>
                <w:szCs w:val="18"/>
                <w:lang w:eastAsia="ko-KR"/>
              </w:rPr>
              <w:t>1. Support of</w:t>
            </w:r>
            <w:r w:rsidRPr="00525B39">
              <w:rPr>
                <w:rFonts w:eastAsia="Malgun Gothic" w:cs="Arial"/>
                <w:color w:val="7030A0"/>
                <w:sz w:val="18"/>
                <w:szCs w:val="18"/>
                <w:lang w:eastAsia="ko-KR"/>
              </w:rPr>
              <w:t xml:space="preserve"> </w:t>
            </w:r>
            <w:r w:rsidRPr="00014A78">
              <w:rPr>
                <w:rFonts w:eastAsia="Malgun Gothic" w:cs="Arial"/>
                <w:color w:val="000000"/>
                <w:sz w:val="18"/>
                <w:szCs w:val="18"/>
                <w:lang w:eastAsia="ko-KR"/>
              </w:rPr>
              <w:t>PUCCH repetition scheme 1 (inter-slot repetition)</w:t>
            </w:r>
          </w:p>
          <w:p w:rsidR="00A01D17" w:rsidRPr="00014A78" w:rsidRDefault="00A01D1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014A78">
              <w:rPr>
                <w:rFonts w:eastAsia="Malgun Gothic" w:cs="Arial"/>
                <w:strike/>
                <w:color w:val="FF0000"/>
                <w:sz w:val="18"/>
                <w:szCs w:val="18"/>
                <w:lang w:eastAsia="ko-KR"/>
              </w:rPr>
              <w:t>2. Support of PUCCH repetition scheme 3 (intra-slot repetition)</w:t>
            </w:r>
          </w:p>
          <w:p w:rsidR="00A01D17" w:rsidRDefault="00A01D17" w:rsidP="00763FC1">
            <w:pPr>
              <w:snapToGrid w:val="0"/>
              <w:spacing w:afterLines="50" w:after="12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rsidR="00A01D17" w:rsidRPr="00462845" w:rsidRDefault="00A01D17" w:rsidP="00763FC1">
            <w:pPr>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xml:space="preserve">[- cyclic mapping for 2 </w:t>
            </w:r>
            <w:proofErr w:type="gramStart"/>
            <w:r w:rsidRPr="00014A78">
              <w:rPr>
                <w:rFonts w:eastAsia="Malgun Gothic" w:cs="Arial"/>
                <w:color w:val="FF0000"/>
                <w:sz w:val="18"/>
                <w:szCs w:val="18"/>
                <w:highlight w:val="yellow"/>
                <w:lang w:eastAsia="ko-KR"/>
              </w:rPr>
              <w:t>repetitions ]</w:t>
            </w:r>
            <w:proofErr w:type="gramEnd"/>
            <w:r>
              <w:rPr>
                <w:rFonts w:eastAsia="Malgun Gothic" w:cs="Arial"/>
                <w:color w:val="FF0000"/>
                <w:sz w:val="18"/>
                <w:szCs w:val="18"/>
                <w:lang w:eastAsia="ko-KR"/>
              </w:rPr>
              <w:t xml:space="preserve"> </w:t>
            </w:r>
          </w:p>
          <w:p w:rsidR="00A01D17" w:rsidRPr="006C59EF" w:rsidRDefault="00A01D17" w:rsidP="00763FC1">
            <w:pPr>
              <w:autoSpaceDE w:val="0"/>
              <w:autoSpaceDN w:val="0"/>
              <w:adjustRightInd w:val="0"/>
              <w:snapToGrid w:val="0"/>
              <w:spacing w:afterLines="50" w:after="120"/>
              <w:contextualSpacing/>
              <w:rPr>
                <w:rFonts w:cs="Arial"/>
                <w:color w:val="7030A0"/>
                <w:sz w:val="18"/>
                <w:szCs w:val="18"/>
              </w:rPr>
            </w:pPr>
            <w:r w:rsidRPr="00716A69">
              <w:rPr>
                <w:rFonts w:cs="Arial"/>
                <w:strike/>
                <w:color w:val="FF0000"/>
                <w:sz w:val="18"/>
                <w:szCs w:val="18"/>
                <w:highlight w:val="cyan"/>
              </w:rPr>
              <w:t>[</w:t>
            </w:r>
            <w:r w:rsidRPr="00716A69">
              <w:rPr>
                <w:rFonts w:cs="Arial"/>
                <w:color w:val="7030A0"/>
                <w:sz w:val="18"/>
                <w:szCs w:val="18"/>
                <w:highlight w:val="cyan"/>
              </w:rPr>
              <w:t xml:space="preserve">2. Support of up to two PUCCH spatial relation </w:t>
            </w:r>
            <w:r w:rsidRPr="00716A69">
              <w:rPr>
                <w:color w:val="FF0000"/>
                <w:kern w:val="2"/>
                <w:highlight w:val="cyan"/>
                <w:lang w:eastAsia="zh-CN"/>
              </w:rPr>
              <w:t>/ up to two sets of power control parameters</w:t>
            </w:r>
            <w:r w:rsidRPr="00716A69">
              <w:rPr>
                <w:rFonts w:cs="Arial"/>
                <w:color w:val="7030A0"/>
                <w:sz w:val="18"/>
                <w:szCs w:val="18"/>
                <w:highlight w:val="cyan"/>
              </w:rPr>
              <w:t xml:space="preserve"> per PUCCH resource</w:t>
            </w:r>
            <w:r w:rsidRPr="00716A69">
              <w:rPr>
                <w:rFonts w:cs="Arial"/>
                <w:strike/>
                <w:color w:val="FF0000"/>
                <w:sz w:val="18"/>
                <w:szCs w:val="18"/>
                <w:highlight w:val="cyan"/>
              </w:rPr>
              <w:t>]</w:t>
            </w:r>
          </w:p>
          <w:p w:rsidR="00A01D17" w:rsidRPr="00635772" w:rsidRDefault="00A01D17" w:rsidP="00763FC1">
            <w:pPr>
              <w:autoSpaceDE w:val="0"/>
              <w:autoSpaceDN w:val="0"/>
              <w:adjustRightInd w:val="0"/>
              <w:snapToGrid w:val="0"/>
              <w:spacing w:afterLines="50" w:after="120"/>
              <w:contextualSpacing/>
              <w:rPr>
                <w:rFonts w:cs="Arial"/>
                <w:strike/>
                <w:color w:val="7030A0"/>
                <w:sz w:val="18"/>
                <w:szCs w:val="18"/>
              </w:rPr>
            </w:pPr>
            <w:r w:rsidRPr="00635772">
              <w:rPr>
                <w:rFonts w:cs="Arial"/>
                <w:strike/>
                <w:color w:val="7030A0"/>
                <w:sz w:val="18"/>
                <w:szCs w:val="18"/>
              </w:rPr>
              <w:t>32. Support of cyclic mapping for beam mapping/power control parameter set mapping [when the number of repetitions is larger than 2] for both PUCCH repetitions scheme 1 and 3 when the number of repetitions is larger than 2</w:t>
            </w:r>
          </w:p>
          <w:p w:rsidR="00A01D17" w:rsidRPr="005371C7" w:rsidRDefault="00A01D17" w:rsidP="00763FC1">
            <w:pPr>
              <w:autoSpaceDE w:val="0"/>
              <w:autoSpaceDN w:val="0"/>
              <w:adjustRightInd w:val="0"/>
              <w:snapToGrid w:val="0"/>
              <w:spacing w:afterLines="50" w:after="120"/>
              <w:contextualSpacing/>
              <w:rPr>
                <w:rFonts w:cs="Arial"/>
                <w:strike/>
                <w:color w:val="7030A0"/>
                <w:sz w:val="18"/>
                <w:szCs w:val="18"/>
              </w:rPr>
            </w:pPr>
            <w:r w:rsidRPr="00635772">
              <w:rPr>
                <w:rFonts w:cs="Arial"/>
                <w:strike/>
                <w:color w:val="7030A0"/>
                <w:sz w:val="18"/>
                <w:szCs w:val="18"/>
              </w:rPr>
              <w:t>43. Support of second TPC field for per TRP closed-loop power control for PUCCH with DCI formats [1_0 /] 1_1 / 1_2</w:t>
            </w:r>
          </w:p>
        </w:tc>
        <w:tc>
          <w:tcPr>
            <w:tcW w:w="0" w:type="auto"/>
            <w:shd w:val="clear" w:color="auto" w:fill="auto"/>
          </w:tcPr>
          <w:p w:rsidR="00A01D17" w:rsidRPr="004A4CAA" w:rsidRDefault="00A01D17" w:rsidP="00763FC1">
            <w:pPr>
              <w:pStyle w:val="TAL"/>
              <w:rPr>
                <w:color w:val="7030A0"/>
                <w:szCs w:val="18"/>
              </w:rPr>
            </w:pPr>
            <w:r w:rsidRPr="004A4CAA">
              <w:rPr>
                <w:color w:val="7030A0"/>
                <w:szCs w:val="18"/>
                <w:highlight w:val="yellow"/>
              </w:rPr>
              <w:t>FFS</w:t>
            </w: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lang w:eastAsia="zh-CN"/>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p>
        </w:tc>
        <w:tc>
          <w:tcPr>
            <w:tcW w:w="0" w:type="auto"/>
            <w:shd w:val="clear" w:color="auto" w:fill="auto"/>
          </w:tcPr>
          <w:p w:rsidR="00A01D17" w:rsidRDefault="00A01D17" w:rsidP="00763FC1">
            <w:pPr>
              <w:pStyle w:val="TAL"/>
              <w:rPr>
                <w:color w:val="000000"/>
                <w:szCs w:val="18"/>
              </w:rPr>
            </w:pPr>
            <w:r>
              <w:rPr>
                <w:color w:val="000000"/>
                <w:szCs w:val="18"/>
              </w:rPr>
              <w:t>Optional with capability signalling</w:t>
            </w:r>
          </w:p>
        </w:tc>
      </w:tr>
      <w:tr w:rsidR="00A01D17" w:rsidRPr="00014A78" w:rsidTr="00763FC1">
        <w:tc>
          <w:tcPr>
            <w:tcW w:w="0" w:type="auto"/>
            <w:shd w:val="clear" w:color="auto" w:fill="auto"/>
          </w:tcPr>
          <w:p w:rsidR="00A01D17" w:rsidRPr="00014A78" w:rsidRDefault="00A01D17" w:rsidP="00763FC1">
            <w:pPr>
              <w:pStyle w:val="TAL"/>
              <w:rPr>
                <w:color w:val="FF0000"/>
                <w:szCs w:val="18"/>
              </w:rPr>
            </w:pPr>
            <w:r w:rsidRPr="00014A78">
              <w:rPr>
                <w:color w:val="FF0000"/>
                <w:szCs w:val="18"/>
              </w:rPr>
              <w:t xml:space="preserve">23. </w:t>
            </w:r>
            <w:proofErr w:type="spellStart"/>
            <w:r w:rsidRPr="00014A78">
              <w:rPr>
                <w:color w:val="FF0000"/>
                <w:szCs w:val="18"/>
              </w:rPr>
              <w:t>NR_FeMIMO</w:t>
            </w:r>
            <w:proofErr w:type="spellEnd"/>
          </w:p>
        </w:tc>
        <w:tc>
          <w:tcPr>
            <w:tcW w:w="0" w:type="auto"/>
            <w:shd w:val="clear" w:color="auto" w:fill="auto"/>
          </w:tcPr>
          <w:p w:rsidR="00A01D17" w:rsidRPr="00014A78" w:rsidRDefault="00A01D17" w:rsidP="00763FC1">
            <w:pPr>
              <w:pStyle w:val="TAL"/>
              <w:rPr>
                <w:color w:val="FF0000"/>
                <w:szCs w:val="18"/>
              </w:rPr>
            </w:pPr>
            <w:r w:rsidRPr="00014A78">
              <w:rPr>
                <w:color w:val="FF0000"/>
                <w:szCs w:val="18"/>
              </w:rPr>
              <w:t>23-3-</w:t>
            </w:r>
            <w:r>
              <w:rPr>
                <w:color w:val="FF0000"/>
                <w:szCs w:val="18"/>
              </w:rPr>
              <w:t>x</w:t>
            </w:r>
          </w:p>
        </w:tc>
        <w:tc>
          <w:tcPr>
            <w:tcW w:w="0" w:type="auto"/>
            <w:shd w:val="clear" w:color="auto" w:fill="auto"/>
          </w:tcPr>
          <w:p w:rsidR="00A01D17" w:rsidRPr="00014A78" w:rsidRDefault="00A01D17" w:rsidP="00763FC1">
            <w:pPr>
              <w:pStyle w:val="TAL"/>
              <w:rPr>
                <w:rFonts w:eastAsia="Malgun Gothic"/>
                <w:color w:val="FF0000"/>
                <w:szCs w:val="18"/>
                <w:lang w:eastAsia="ko-KR"/>
              </w:rPr>
            </w:pPr>
            <w:r w:rsidRPr="00014A78">
              <w:rPr>
                <w:rFonts w:eastAsia="Malgun Gothic"/>
                <w:color w:val="FF0000"/>
                <w:szCs w:val="18"/>
                <w:lang w:eastAsia="ko-KR"/>
              </w:rPr>
              <w:t>Multi-TRP PUCCH repetition-intra-slot</w:t>
            </w:r>
          </w:p>
        </w:tc>
        <w:tc>
          <w:tcPr>
            <w:tcW w:w="0" w:type="auto"/>
            <w:shd w:val="clear" w:color="auto" w:fill="auto"/>
          </w:tcPr>
          <w:p w:rsidR="00A01D17" w:rsidRPr="00014A78" w:rsidRDefault="00A01D17" w:rsidP="00763FC1">
            <w:pPr>
              <w:autoSpaceDE w:val="0"/>
              <w:autoSpaceDN w:val="0"/>
              <w:adjustRightInd w:val="0"/>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lang w:eastAsia="ko-KR"/>
              </w:rPr>
              <w:t>Support of PUCCH repetition scheme 3 (intra-slot repetition)</w:t>
            </w:r>
          </w:p>
          <w:p w:rsidR="00A01D17" w:rsidRPr="00014A78" w:rsidRDefault="00A01D17" w:rsidP="00763FC1">
            <w:pPr>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lang w:eastAsia="ko-KR"/>
              </w:rPr>
              <w:t>- sequential mapping for repetitions larger than 2</w:t>
            </w:r>
          </w:p>
          <w:p w:rsidR="00A01D17" w:rsidRDefault="00A01D17" w:rsidP="00763FC1">
            <w:pPr>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cyclic mapping for 2 repetitions]</w:t>
            </w:r>
            <w:r w:rsidRPr="00014A78">
              <w:rPr>
                <w:rFonts w:eastAsia="Malgun Gothic" w:cs="Arial"/>
                <w:color w:val="FF0000"/>
                <w:sz w:val="18"/>
                <w:szCs w:val="18"/>
                <w:lang w:eastAsia="ko-KR"/>
              </w:rPr>
              <w:t xml:space="preserve">  </w:t>
            </w:r>
          </w:p>
          <w:p w:rsidR="00A01D17" w:rsidRPr="00716A69" w:rsidRDefault="00A01D17" w:rsidP="00763FC1">
            <w:pPr>
              <w:autoSpaceDE w:val="0"/>
              <w:autoSpaceDN w:val="0"/>
              <w:adjustRightInd w:val="0"/>
              <w:snapToGrid w:val="0"/>
              <w:spacing w:afterLines="50" w:after="120"/>
              <w:contextualSpacing/>
              <w:rPr>
                <w:rFonts w:cs="Arial"/>
                <w:color w:val="FF0000"/>
                <w:sz w:val="18"/>
                <w:szCs w:val="18"/>
              </w:rPr>
            </w:pPr>
            <w:r w:rsidRPr="00716A69">
              <w:rPr>
                <w:rFonts w:cs="Arial"/>
                <w:color w:val="FF0000"/>
                <w:sz w:val="18"/>
                <w:szCs w:val="18"/>
                <w:highlight w:val="cyan"/>
              </w:rPr>
              <w:t xml:space="preserve">2. Support of up to two PUCCH spatial relation </w:t>
            </w:r>
            <w:r w:rsidRPr="00716A69">
              <w:rPr>
                <w:color w:val="FF0000"/>
                <w:kern w:val="2"/>
                <w:highlight w:val="cyan"/>
                <w:lang w:eastAsia="zh-CN"/>
              </w:rPr>
              <w:t>/ up to two sets of power control parameters</w:t>
            </w:r>
            <w:r w:rsidRPr="00716A69">
              <w:rPr>
                <w:rFonts w:cs="Arial"/>
                <w:color w:val="FF0000"/>
                <w:sz w:val="18"/>
                <w:szCs w:val="18"/>
                <w:highlight w:val="cyan"/>
              </w:rPr>
              <w:t xml:space="preserve"> per PUCCH resource</w:t>
            </w:r>
          </w:p>
        </w:tc>
        <w:tc>
          <w:tcPr>
            <w:tcW w:w="0" w:type="auto"/>
            <w:shd w:val="clear" w:color="auto" w:fill="auto"/>
          </w:tcPr>
          <w:p w:rsidR="00A01D17" w:rsidRPr="00014A78" w:rsidRDefault="00A01D17" w:rsidP="00763FC1">
            <w:pPr>
              <w:pStyle w:val="TAL"/>
              <w:rPr>
                <w:color w:val="FF0000"/>
                <w:szCs w:val="18"/>
              </w:rPr>
            </w:pPr>
            <w:r w:rsidRPr="004A4CAA">
              <w:rPr>
                <w:color w:val="7030A0"/>
                <w:szCs w:val="18"/>
                <w:highlight w:val="yellow"/>
              </w:rPr>
              <w:t>FFS</w:t>
            </w:r>
          </w:p>
        </w:tc>
        <w:tc>
          <w:tcPr>
            <w:tcW w:w="0" w:type="auto"/>
            <w:shd w:val="clear" w:color="auto" w:fill="auto"/>
          </w:tcPr>
          <w:p w:rsidR="00A01D17" w:rsidRPr="00014A78" w:rsidRDefault="00A01D17" w:rsidP="00763FC1">
            <w:pPr>
              <w:pStyle w:val="TAL"/>
              <w:rPr>
                <w:color w:val="FF0000"/>
                <w:szCs w:val="18"/>
                <w:lang w:eastAsia="zh-CN"/>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lang w:eastAsia="zh-CN"/>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p>
        </w:tc>
        <w:tc>
          <w:tcPr>
            <w:tcW w:w="0" w:type="auto"/>
            <w:shd w:val="clear" w:color="auto" w:fill="auto"/>
          </w:tcPr>
          <w:p w:rsidR="00A01D17" w:rsidRPr="00014A78" w:rsidRDefault="00A01D17" w:rsidP="00763FC1">
            <w:pPr>
              <w:pStyle w:val="TAL"/>
              <w:rPr>
                <w:color w:val="FF0000"/>
                <w:szCs w:val="18"/>
              </w:rPr>
            </w:pPr>
            <w:r w:rsidRPr="007D304A">
              <w:rPr>
                <w:color w:val="FF0000"/>
                <w:szCs w:val="18"/>
              </w:rPr>
              <w:t>Optional with capability signalling</w:t>
            </w:r>
          </w:p>
        </w:tc>
      </w:tr>
    </w:tbl>
    <w:p w:rsidR="00A01D17" w:rsidRPr="00A01D17" w:rsidRDefault="00A01D17" w:rsidP="001D0216">
      <w:pPr>
        <w:widowControl w:val="0"/>
        <w:adjustRightInd w:val="0"/>
        <w:snapToGrid w:val="0"/>
        <w:spacing w:beforeLines="50" w:before="120" w:line="288" w:lineRule="auto"/>
        <w:jc w:val="both"/>
        <w:rPr>
          <w:rFonts w:eastAsia="宋体"/>
          <w:kern w:val="2"/>
          <w:sz w:val="21"/>
          <w:szCs w:val="21"/>
          <w:lang w:eastAsia="zh-CN"/>
        </w:rPr>
      </w:pPr>
    </w:p>
    <w:p w:rsidR="00B771E6" w:rsidRPr="00D36A2A" w:rsidRDefault="00B771E6" w:rsidP="00B771E6">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Discussion on features for</w:t>
      </w:r>
      <w:r w:rsidRPr="00D36A2A">
        <w:rPr>
          <w:rFonts w:eastAsia="Batang" w:cs="Arial"/>
          <w:sz w:val="28"/>
          <w:szCs w:val="28"/>
          <w:lang w:eastAsia="ko-KR"/>
        </w:rPr>
        <w:t xml:space="preserve"> Multi-TRP </w:t>
      </w:r>
      <w:r>
        <w:rPr>
          <w:rFonts w:eastAsia="Batang" w:cs="Arial"/>
          <w:sz w:val="28"/>
          <w:szCs w:val="28"/>
          <w:lang w:eastAsia="ko-KR"/>
        </w:rPr>
        <w:t>CSI</w:t>
      </w:r>
    </w:p>
    <w:p w:rsidR="00B771E6" w:rsidRDefault="00B771E6" w:rsidP="00B771E6">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hint="eastAsia"/>
          <w:kern w:val="2"/>
          <w:sz w:val="21"/>
          <w:szCs w:val="21"/>
          <w:lang w:val="en-US" w:eastAsia="zh-CN"/>
        </w:rPr>
        <w:t>I</w:t>
      </w:r>
      <w:r>
        <w:rPr>
          <w:rFonts w:eastAsia="宋体"/>
          <w:kern w:val="2"/>
          <w:sz w:val="21"/>
          <w:szCs w:val="21"/>
          <w:lang w:val="en-US" w:eastAsia="zh-CN"/>
        </w:rPr>
        <w:t xml:space="preserve">n RAN1#107bis-e meeting </w:t>
      </w:r>
      <w:r>
        <w:rPr>
          <w:rFonts w:eastAsia="宋体" w:hint="eastAsia"/>
          <w:kern w:val="2"/>
          <w:sz w:val="21"/>
          <w:szCs w:val="21"/>
          <w:lang w:val="en-US" w:eastAsia="zh-CN"/>
        </w:rPr>
        <w:t>[</w:t>
      </w:r>
      <w:r>
        <w:rPr>
          <w:rFonts w:eastAsia="宋体"/>
          <w:kern w:val="2"/>
          <w:sz w:val="21"/>
          <w:szCs w:val="21"/>
          <w:lang w:val="en-US" w:eastAsia="zh-CN"/>
        </w:rPr>
        <w:t>1</w:t>
      </w:r>
      <w:r>
        <w:rPr>
          <w:rFonts w:eastAsia="宋体" w:hint="eastAsia"/>
          <w:kern w:val="2"/>
          <w:sz w:val="21"/>
          <w:szCs w:val="21"/>
          <w:lang w:val="en-US" w:eastAsia="zh-CN"/>
        </w:rPr>
        <w:t xml:space="preserve">], the following </w:t>
      </w:r>
      <w:r>
        <w:rPr>
          <w:rFonts w:eastAsia="宋体"/>
          <w:kern w:val="2"/>
          <w:sz w:val="21"/>
          <w:szCs w:val="21"/>
          <w:lang w:val="en-US" w:eastAsia="zh-CN"/>
        </w:rPr>
        <w:t xml:space="preserve">FGs </w:t>
      </w:r>
      <w:r>
        <w:rPr>
          <w:rFonts w:eastAsia="宋体"/>
          <w:color w:val="000000"/>
          <w:kern w:val="2"/>
          <w:sz w:val="21"/>
          <w:szCs w:val="21"/>
          <w:lang w:val="en-US" w:eastAsia="zh-CN"/>
        </w:rPr>
        <w:t xml:space="preserve">have </w:t>
      </w:r>
      <w:r w:rsidRPr="004C2B1A">
        <w:rPr>
          <w:rFonts w:eastAsia="宋体" w:hint="eastAsia"/>
          <w:color w:val="000000"/>
          <w:kern w:val="2"/>
          <w:sz w:val="21"/>
          <w:szCs w:val="21"/>
          <w:lang w:val="en-US" w:eastAsia="zh-CN"/>
        </w:rPr>
        <w:t xml:space="preserve">been </w:t>
      </w:r>
      <w:r>
        <w:rPr>
          <w:rFonts w:eastAsia="宋体" w:hint="eastAsia"/>
          <w:color w:val="000000"/>
          <w:kern w:val="2"/>
          <w:sz w:val="21"/>
          <w:szCs w:val="21"/>
          <w:lang w:val="en-US" w:eastAsia="zh-CN"/>
        </w:rPr>
        <w:t>achieved</w:t>
      </w:r>
      <w:r>
        <w:rPr>
          <w:rFonts w:eastAsia="宋体"/>
          <w:color w:val="000000"/>
          <w:kern w:val="2"/>
          <w:sz w:val="21"/>
          <w:szCs w:val="21"/>
          <w:lang w:val="en-US" w:eastAsia="zh-CN"/>
        </w:rPr>
        <w:t xml:space="preserve"> </w:t>
      </w:r>
      <w:r w:rsidRPr="004C2B1A">
        <w:rPr>
          <w:rFonts w:eastAsia="宋体"/>
          <w:color w:val="000000"/>
          <w:kern w:val="2"/>
          <w:sz w:val="21"/>
          <w:szCs w:val="21"/>
          <w:lang w:val="en-US" w:eastAsia="zh-CN"/>
        </w:rPr>
        <w:t>as a starting point</w:t>
      </w:r>
      <w:r>
        <w:rPr>
          <w:rFonts w:eastAsia="宋体"/>
          <w:color w:val="000000"/>
          <w:kern w:val="2"/>
          <w:sz w:val="21"/>
          <w:szCs w:val="21"/>
          <w:lang w:val="en-US" w:eastAsia="zh-CN"/>
        </w:rPr>
        <w:t xml:space="preserve"> for further discussion on Multi-TRP CSI: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35"/>
        <w:gridCol w:w="4941"/>
        <w:gridCol w:w="7701"/>
        <w:gridCol w:w="1705"/>
        <w:gridCol w:w="1217"/>
        <w:gridCol w:w="4287"/>
      </w:tblGrid>
      <w:tr w:rsidR="00E32882"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BF3861">
              <w:rPr>
                <w:rFonts w:ascii="Arial" w:eastAsia="MS Gothic" w:hAnsi="Arial" w:cs="Arial"/>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BF3861">
              <w:rPr>
                <w:rFonts w:ascii="Arial" w:eastAsia="MS Gothic" w:hAnsi="Arial" w:cs="Arial"/>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BF3861" w:rsidRDefault="00E32882" w:rsidP="00CB112E">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spacing w:before="60" w:after="120"/>
              <w:contextualSpacing/>
              <w:jc w:val="both"/>
              <w:rPr>
                <w:rFonts w:ascii="Arial" w:eastAsia="Malgun Gothic" w:hAnsi="Arial" w:cs="Arial"/>
                <w:bCs/>
                <w:color w:val="000000"/>
                <w:kern w:val="2"/>
                <w:sz w:val="18"/>
                <w:szCs w:val="18"/>
                <w:lang w:eastAsia="zh-CN"/>
              </w:rPr>
            </w:pPr>
            <w:r w:rsidRPr="00BF3861">
              <w:rPr>
                <w:rFonts w:ascii="Arial" w:eastAsia="MS Gothic" w:hAnsi="Arial" w:cs="Arial"/>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highlight w:val="yellow"/>
              </w:rPr>
            </w:pPr>
            <w:r w:rsidRPr="00BF3861">
              <w:rPr>
                <w:rFonts w:ascii="Arial" w:eastAsia="MS Gothic" w:hAnsi="Arial" w:cs="Arial"/>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highlight w:val="yellow"/>
              </w:rPr>
            </w:pPr>
            <w:r w:rsidRPr="00E32882">
              <w:rPr>
                <w:rFonts w:ascii="Arial" w:eastAsia="宋体" w:hAnsi="Arial" w:cs="Arial" w:hint="eastAsia"/>
                <w:color w:val="000000"/>
                <w:sz w:val="18"/>
                <w:szCs w:val="18"/>
              </w:rPr>
              <w:t>T</w:t>
            </w:r>
            <w:r w:rsidRPr="00E32882">
              <w:rPr>
                <w:rFonts w:ascii="Arial" w:eastAsia="宋体" w:hAnsi="Arial" w:cs="Arial"/>
                <w:color w:val="000000"/>
                <w:sz w:val="18"/>
                <w:szCs w:val="18"/>
              </w:rPr>
              <w: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highlight w:val="yellow"/>
              </w:rPr>
            </w:pPr>
            <w:r w:rsidRPr="00BF3861">
              <w:rPr>
                <w:rFonts w:ascii="Arial" w:eastAsia="MS Gothic" w:hAnsi="Arial" w:cs="Arial"/>
                <w:color w:val="000000"/>
                <w:sz w:val="18"/>
                <w:szCs w:val="18"/>
                <w:lang w:eastAsia="ja-JP"/>
              </w:rPr>
              <w:t>Note</w:t>
            </w:r>
          </w:p>
        </w:tc>
      </w:tr>
      <w:tr w:rsidR="00E32882"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numPr>
                <w:ilvl w:val="0"/>
                <w:numId w:val="29"/>
              </w:numPr>
              <w:spacing w:before="60" w:after="120"/>
              <w:contextualSpacing/>
              <w:jc w:val="both"/>
              <w:rPr>
                <w:rFonts w:ascii="Arial" w:eastAsia="MS Gothic" w:hAnsi="Arial" w:cs="Arial"/>
                <w:color w:val="000000"/>
                <w:sz w:val="18"/>
                <w:szCs w:val="18"/>
                <w:lang w:eastAsia="ja-JP"/>
              </w:rPr>
            </w:pPr>
            <w:r w:rsidRPr="00CB112E">
              <w:rPr>
                <w:rFonts w:ascii="Arial" w:eastAsia="Malgun Gothic" w:hAnsi="Arial" w:cs="Arial"/>
                <w:bCs/>
                <w:color w:val="000000"/>
                <w:kern w:val="2"/>
                <w:sz w:val="18"/>
                <w:szCs w:val="18"/>
                <w:lang w:eastAsia="zh-CN"/>
              </w:rPr>
              <w:t>Support of NZP CSI-RS resource pairs used as CMR (channel measurement resource) pairs for NCJT measurement hypothesis: Support of N=1</w:t>
            </w:r>
          </w:p>
          <w:p w:rsidR="00E32882" w:rsidRPr="00CB112E" w:rsidRDefault="00E32882" w:rsidP="00CB112E">
            <w:pPr>
              <w:numPr>
                <w:ilvl w:val="0"/>
                <w:numId w:val="29"/>
              </w:numPr>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Maximum number of NZP CSI-RS resources in one CSI-RS resource set: </w:t>
            </w:r>
            <w:proofErr w:type="spellStart"/>
            <w:proofErr w:type="gramStart"/>
            <w:r w:rsidRPr="00CB112E">
              <w:rPr>
                <w:rFonts w:ascii="Arial" w:eastAsia="MS Gothic" w:hAnsi="Arial" w:cs="Arial"/>
                <w:color w:val="000000"/>
                <w:sz w:val="18"/>
                <w:szCs w:val="18"/>
                <w:lang w:eastAsia="ja-JP"/>
              </w:rPr>
              <w:t>Ks,max</w:t>
            </w:r>
            <w:proofErr w:type="spellEnd"/>
            <w:proofErr w:type="gramEnd"/>
          </w:p>
          <w:p w:rsidR="00E32882" w:rsidRPr="00CB112E" w:rsidRDefault="00E32882" w:rsidP="00CB112E">
            <w:pPr>
              <w:numPr>
                <w:ilvl w:val="0"/>
                <w:numId w:val="29"/>
              </w:numPr>
              <w:rPr>
                <w:rFonts w:ascii="Arial" w:eastAsia="MS Gothic" w:hAnsi="Arial" w:cs="Arial"/>
                <w:color w:val="000000"/>
                <w:sz w:val="18"/>
                <w:szCs w:val="18"/>
                <w:lang w:eastAsia="ja-JP"/>
              </w:rPr>
            </w:pPr>
            <w:r w:rsidRPr="00CB112E">
              <w:rPr>
                <w:rFonts w:ascii="Arial" w:eastAsia="Malgun Gothic" w:hAnsi="Arial" w:cs="Arial"/>
                <w:bCs/>
                <w:color w:val="000000"/>
                <w:kern w:val="2"/>
                <w:sz w:val="18"/>
                <w:szCs w:val="18"/>
                <w:lang w:eastAsia="zh-CN"/>
              </w:rPr>
              <w:t xml:space="preserve">CSI report mode </w:t>
            </w:r>
            <w:r w:rsidRPr="00CB112E">
              <w:rPr>
                <w:rFonts w:ascii="Arial" w:eastAsia="Malgun Gothic" w:hAnsi="Arial" w:cs="Arial"/>
                <w:bCs/>
                <w:color w:val="000000"/>
                <w:kern w:val="2"/>
                <w:sz w:val="18"/>
                <w:szCs w:val="18"/>
                <w:highlight w:val="yellow"/>
                <w:lang w:eastAsia="zh-CN"/>
              </w:rPr>
              <w:t>[selection]</w:t>
            </w:r>
            <w:r w:rsidRPr="00CB112E">
              <w:rPr>
                <w:rFonts w:ascii="Arial" w:eastAsia="Malgun Gothic" w:hAnsi="Arial" w:cs="Arial"/>
                <w:bCs/>
                <w:color w:val="000000"/>
                <w:kern w:val="2"/>
                <w:sz w:val="18"/>
                <w:szCs w:val="18"/>
                <w:lang w:eastAsia="zh-CN"/>
              </w:rPr>
              <w:t xml:space="preserve"> of mode 1 with X=0 </w:t>
            </w:r>
            <w:r w:rsidRPr="00CB112E">
              <w:rPr>
                <w:rFonts w:ascii="Arial" w:eastAsia="Malgun Gothic" w:hAnsi="Arial" w:cs="Arial"/>
                <w:bCs/>
                <w:color w:val="000000"/>
                <w:kern w:val="2"/>
                <w:sz w:val="18"/>
                <w:szCs w:val="18"/>
                <w:highlight w:val="yellow"/>
                <w:lang w:eastAsia="zh-CN"/>
              </w:rPr>
              <w:t>[and/or]</w:t>
            </w:r>
            <w:r w:rsidRPr="00CB112E">
              <w:rPr>
                <w:rFonts w:ascii="Arial" w:eastAsia="Malgun Gothic" w:hAnsi="Arial" w:cs="Arial"/>
                <w:bCs/>
                <w:color w:val="000000"/>
                <w:kern w:val="2"/>
                <w:sz w:val="18"/>
                <w:szCs w:val="18"/>
                <w:lang w:eastAsia="zh-CN"/>
              </w:rPr>
              <w:t xml:space="preserve"> mode 2</w:t>
            </w:r>
          </w:p>
          <w:p w:rsidR="00E32882" w:rsidRPr="00CB112E" w:rsidRDefault="00E32882" w:rsidP="00CB112E">
            <w:pPr>
              <w:numPr>
                <w:ilvl w:val="0"/>
                <w:numId w:val="29"/>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 xml:space="preserve">A list of </w:t>
            </w:r>
            <w:r w:rsidRPr="00CB112E">
              <w:rPr>
                <w:rFonts w:ascii="Arial" w:eastAsia="Malgun Gothic" w:hAnsi="Arial" w:cs="Arial"/>
                <w:bCs/>
                <w:color w:val="000000"/>
                <w:kern w:val="2"/>
                <w:sz w:val="18"/>
                <w:szCs w:val="18"/>
                <w:highlight w:val="yellow"/>
                <w:lang w:eastAsia="zh-CN"/>
              </w:rPr>
              <w:t>[supported combinations, up to 16, across all CCs simultaneously, where each combination is]</w:t>
            </w:r>
          </w:p>
          <w:p w:rsidR="00E32882" w:rsidRPr="00CB112E" w:rsidRDefault="00E32882" w:rsidP="00CB112E">
            <w:pPr>
              <w:numPr>
                <w:ilvl w:val="1"/>
                <w:numId w:val="29"/>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 xml:space="preserve">[Maximum number of Tx ports in one NZP CSI-RS resource associated with a single-TRP measurement hypothesis] </w:t>
            </w:r>
          </w:p>
          <w:p w:rsidR="00E32882" w:rsidRPr="00CB112E" w:rsidRDefault="00E32882" w:rsidP="00CB112E">
            <w:pPr>
              <w:numPr>
                <w:ilvl w:val="0"/>
                <w:numId w:val="31"/>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 xml:space="preserve">Maximum number of Tx ports in one NZP CSI-RS resource associated with an NCJT measurement hypothesis </w:t>
            </w:r>
          </w:p>
          <w:p w:rsidR="00E32882" w:rsidRPr="00CB112E" w:rsidRDefault="00E32882" w:rsidP="00CB112E">
            <w:pPr>
              <w:numPr>
                <w:ilvl w:val="0"/>
                <w:numId w:val="31"/>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[Maximum total number of CMRs for single-TRP measurement] [per CC/across all CCs]</w:t>
            </w:r>
          </w:p>
          <w:p w:rsidR="00E32882" w:rsidRPr="00CB112E" w:rsidRDefault="00E32882" w:rsidP="00CB112E">
            <w:pPr>
              <w:numPr>
                <w:ilvl w:val="0"/>
                <w:numId w:val="31"/>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Maximum total number of CMRs for NCJT measurement [per CC/across all CCs]</w:t>
            </w:r>
          </w:p>
          <w:p w:rsidR="00E32882" w:rsidRPr="00CB112E" w:rsidRDefault="00E32882" w:rsidP="00CB112E">
            <w:pPr>
              <w:numPr>
                <w:ilvl w:val="0"/>
                <w:numId w:val="31"/>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[Maximum total number of Tx ports of NZP CSI-RS resources associated with single-TRP measurement hypotheses] [per CC/across all CCs]</w:t>
            </w:r>
          </w:p>
          <w:p w:rsidR="00E32882" w:rsidRPr="00CB112E" w:rsidRDefault="00E32882" w:rsidP="00CB112E">
            <w:pPr>
              <w:numPr>
                <w:ilvl w:val="0"/>
                <w:numId w:val="31"/>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Maximum total number of Tx ports of NZP CSI-RS resources associated with NCJT measurement hypotheses [per CC/across all CCs]</w:t>
            </w:r>
          </w:p>
          <w:p w:rsidR="00E32882" w:rsidRPr="00CB112E" w:rsidRDefault="00E32882" w:rsidP="00CB112E">
            <w:pPr>
              <w:numPr>
                <w:ilvl w:val="0"/>
                <w:numId w:val="31"/>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[Maximum total number of Tx ports of NZP CSI-RS resources associated with one NCJT measurement]</w:t>
            </w:r>
          </w:p>
          <w:p w:rsidR="00E32882" w:rsidRPr="00CB112E" w:rsidRDefault="00E32882" w:rsidP="00CB112E">
            <w:pPr>
              <w:numPr>
                <w:ilvl w:val="0"/>
                <w:numId w:val="29"/>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[A list of (Y</w:t>
            </w:r>
            <w:proofErr w:type="gramStart"/>
            <w:r w:rsidRPr="00CB112E">
              <w:rPr>
                <w:rFonts w:ascii="Arial" w:eastAsia="Malgun Gothic" w:hAnsi="Arial" w:cs="Arial"/>
                <w:bCs/>
                <w:color w:val="000000"/>
                <w:kern w:val="2"/>
                <w:sz w:val="18"/>
                <w:szCs w:val="18"/>
                <w:highlight w:val="yellow"/>
                <w:lang w:eastAsia="zh-CN"/>
              </w:rPr>
              <w:t>1,Y</w:t>
            </w:r>
            <w:proofErr w:type="gramEnd"/>
            <w:r w:rsidRPr="00CB112E">
              <w:rPr>
                <w:rFonts w:ascii="Arial" w:eastAsia="Malgun Gothic" w:hAnsi="Arial" w:cs="Arial"/>
                <w:bCs/>
                <w:color w:val="000000"/>
                <w:kern w:val="2"/>
                <w:sz w:val="18"/>
                <w:szCs w:val="18"/>
                <w:highlight w:val="yellow"/>
                <w:lang w:eastAsia="zh-CN"/>
              </w:rPr>
              <w:t xml:space="preserve">2): UE can process Y1 NCJT CSI and Y2 </w:t>
            </w:r>
            <w:proofErr w:type="spellStart"/>
            <w:r w:rsidRPr="00CB112E">
              <w:rPr>
                <w:rFonts w:ascii="Arial" w:eastAsia="Malgun Gothic" w:hAnsi="Arial" w:cs="Arial"/>
                <w:bCs/>
                <w:color w:val="000000"/>
                <w:kern w:val="2"/>
                <w:sz w:val="18"/>
                <w:szCs w:val="18"/>
                <w:highlight w:val="yellow"/>
                <w:lang w:eastAsia="zh-CN"/>
              </w:rPr>
              <w:t>sTRP</w:t>
            </w:r>
            <w:proofErr w:type="spellEnd"/>
            <w:r w:rsidRPr="00CB112E">
              <w:rPr>
                <w:rFonts w:ascii="Arial" w:eastAsia="Malgun Gothic" w:hAnsi="Arial" w:cs="Arial"/>
                <w:bCs/>
                <w:color w:val="000000"/>
                <w:kern w:val="2"/>
                <w:sz w:val="18"/>
                <w:szCs w:val="18"/>
                <w:highlight w:val="yellow"/>
                <w:lang w:eastAsia="zh-CN"/>
              </w:rPr>
              <w:t xml:space="preserve"> CSI measurement hypothesis simultaneously in a CC]</w:t>
            </w:r>
          </w:p>
          <w:p w:rsidR="00E32882" w:rsidRPr="00CB112E" w:rsidRDefault="00E32882" w:rsidP="00CB112E">
            <w:pPr>
              <w:numPr>
                <w:ilvl w:val="0"/>
                <w:numId w:val="29"/>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[A list of (X</w:t>
            </w:r>
            <w:proofErr w:type="gramStart"/>
            <w:r w:rsidRPr="00CB112E">
              <w:rPr>
                <w:rFonts w:ascii="Arial" w:eastAsia="Malgun Gothic" w:hAnsi="Arial" w:cs="Arial"/>
                <w:bCs/>
                <w:color w:val="000000"/>
                <w:kern w:val="2"/>
                <w:sz w:val="18"/>
                <w:szCs w:val="18"/>
                <w:highlight w:val="yellow"/>
                <w:lang w:eastAsia="zh-CN"/>
              </w:rPr>
              <w:t>1,X</w:t>
            </w:r>
            <w:proofErr w:type="gramEnd"/>
            <w:r w:rsidRPr="00CB112E">
              <w:rPr>
                <w:rFonts w:ascii="Arial" w:eastAsia="Malgun Gothic" w:hAnsi="Arial" w:cs="Arial"/>
                <w:bCs/>
                <w:color w:val="000000"/>
                <w:kern w:val="2"/>
                <w:sz w:val="18"/>
                <w:szCs w:val="18"/>
                <w:highlight w:val="yellow"/>
                <w:lang w:eastAsia="zh-CN"/>
              </w:rPr>
              <w:t xml:space="preserve">2): UE can process X1 NCJT CSI and X2 </w:t>
            </w:r>
            <w:proofErr w:type="spellStart"/>
            <w:r w:rsidRPr="00CB112E">
              <w:rPr>
                <w:rFonts w:ascii="Arial" w:eastAsia="Malgun Gothic" w:hAnsi="Arial" w:cs="Arial"/>
                <w:bCs/>
                <w:color w:val="000000"/>
                <w:kern w:val="2"/>
                <w:sz w:val="18"/>
                <w:szCs w:val="18"/>
                <w:highlight w:val="yellow"/>
                <w:lang w:eastAsia="zh-CN"/>
              </w:rPr>
              <w:t>sTRP</w:t>
            </w:r>
            <w:proofErr w:type="spellEnd"/>
            <w:r w:rsidRPr="00CB112E">
              <w:rPr>
                <w:rFonts w:ascii="Arial" w:eastAsia="Malgun Gothic" w:hAnsi="Arial" w:cs="Arial"/>
                <w:bCs/>
                <w:color w:val="000000"/>
                <w:kern w:val="2"/>
                <w:sz w:val="18"/>
                <w:szCs w:val="18"/>
                <w:highlight w:val="yellow"/>
                <w:lang w:eastAsia="zh-CN"/>
              </w:rPr>
              <w:t xml:space="preserve"> CSI measurement hypothesis simultaneously across all CCs]</w:t>
            </w:r>
          </w:p>
          <w:p w:rsidR="00E32882" w:rsidRPr="00CB112E" w:rsidRDefault="00E32882" w:rsidP="00CB112E">
            <w:pPr>
              <w:ind w:left="360"/>
              <w:rPr>
                <w:rFonts w:ascii="Arial" w:eastAsia="Malgun Gothic" w:hAnsi="Arial" w:cs="Arial"/>
                <w:bCs/>
                <w:color w:val="000000"/>
                <w:kern w:val="2"/>
                <w:sz w:val="18"/>
                <w:szCs w:val="18"/>
                <w:lang w:eastAsia="zh-CN"/>
              </w:rPr>
            </w:pPr>
          </w:p>
          <w:p w:rsidR="00E32882" w:rsidRPr="00CB112E" w:rsidRDefault="00E32882" w:rsidP="00CB112E">
            <w:pPr>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rPr>
            </w:pPr>
            <w:r w:rsidRPr="00CB112E">
              <w:rPr>
                <w:rFonts w:ascii="Arial" w:eastAsia="宋体"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highlight w:val="yellow"/>
              </w:rPr>
              <w:t>[Component 2 candidate value set: {[0, 2, 3,] 4, 5, 6, 7, 8}]</w:t>
            </w:r>
          </w:p>
          <w:p w:rsidR="00E32882" w:rsidRPr="00CB112E" w:rsidRDefault="00E32882" w:rsidP="00CB112E">
            <w:pPr>
              <w:keepNext/>
              <w:keepLines/>
              <w:rPr>
                <w:rFonts w:ascii="Arial" w:eastAsia="宋体" w:hAnsi="Arial" w:cs="Arial"/>
                <w:color w:val="000000"/>
                <w:sz w:val="18"/>
                <w:szCs w:val="18"/>
                <w:highlight w:val="yellow"/>
              </w:rPr>
            </w:pPr>
          </w:p>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highlight w:val="yellow"/>
                <w:lang w:eastAsia="ja-JP"/>
              </w:rPr>
              <w:t xml:space="preserve">[Component 3 candidate value set: </w:t>
            </w:r>
            <w:proofErr w:type="gramStart"/>
            <w:r w:rsidRPr="00CB112E">
              <w:rPr>
                <w:rFonts w:ascii="Arial" w:eastAsia="宋体" w:hAnsi="Arial" w:cs="Arial"/>
                <w:color w:val="000000"/>
                <w:sz w:val="18"/>
                <w:szCs w:val="18"/>
                <w:highlight w:val="yellow"/>
                <w:lang w:eastAsia="ja-JP"/>
              </w:rPr>
              <w:t>{</w:t>
            </w:r>
            <w:r w:rsidRPr="00CB112E">
              <w:rPr>
                <w:rFonts w:ascii="Arial" w:eastAsia="宋体" w:hAnsi="Arial" w:cs="Arial"/>
                <w:color w:val="000000"/>
                <w:sz w:val="18"/>
                <w:szCs w:val="18"/>
                <w:highlight w:val="yellow"/>
              </w:rPr>
              <w:t xml:space="preserve"> </w:t>
            </w:r>
            <w:r w:rsidRPr="00CB112E">
              <w:rPr>
                <w:rFonts w:ascii="Arial" w:eastAsia="宋体" w:hAnsi="Arial" w:cs="Arial"/>
                <w:color w:val="000000"/>
                <w:sz w:val="18"/>
                <w:szCs w:val="18"/>
                <w:highlight w:val="yellow"/>
                <w:lang w:eastAsia="ja-JP"/>
              </w:rPr>
              <w:t>mode</w:t>
            </w:r>
            <w:proofErr w:type="gramEnd"/>
            <w:r w:rsidRPr="00CB112E">
              <w:rPr>
                <w:rFonts w:ascii="Arial" w:eastAsia="宋体" w:hAnsi="Arial" w:cs="Arial"/>
                <w:color w:val="000000"/>
                <w:sz w:val="18"/>
                <w:szCs w:val="18"/>
                <w:highlight w:val="yellow"/>
                <w:lang w:eastAsia="ja-JP"/>
              </w:rPr>
              <w:t xml:space="preserve"> 1 with X=0, mode 2, both]</w:t>
            </w:r>
          </w:p>
          <w:p w:rsidR="00E32882" w:rsidRPr="00CB112E" w:rsidRDefault="00E32882" w:rsidP="00CB112E">
            <w:pPr>
              <w:keepNext/>
              <w:keepLines/>
              <w:rPr>
                <w:rFonts w:ascii="Arial" w:eastAsia="宋体" w:hAnsi="Arial" w:cs="Arial"/>
                <w:color w:val="000000"/>
                <w:sz w:val="18"/>
                <w:szCs w:val="18"/>
                <w:lang w:eastAsia="ja-JP"/>
              </w:rPr>
            </w:pPr>
          </w:p>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Component 5 candidate values:</w:t>
            </w:r>
          </w:p>
          <w:p w:rsidR="00E32882" w:rsidRPr="00CB112E" w:rsidRDefault="00E32882" w:rsidP="00CB112E">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rPr>
              <w:t>[{2, 4, 8, 12, 16, 24, 32}]</w:t>
            </w:r>
          </w:p>
          <w:p w:rsidR="00E32882" w:rsidRPr="00CB112E" w:rsidRDefault="00E32882" w:rsidP="00CB112E">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lang w:eastAsia="ja-JP"/>
              </w:rPr>
            </w:pPr>
            <w:r w:rsidRPr="00CB112E">
              <w:rPr>
                <w:rFonts w:ascii="Arial" w:eastAsia="宋体" w:hAnsi="Arial" w:cs="Arial"/>
                <w:color w:val="000000"/>
                <w:sz w:val="18"/>
                <w:szCs w:val="18"/>
              </w:rPr>
              <w:t>{2, 4, 8, 12, 16</w:t>
            </w:r>
            <w:r w:rsidRPr="00CB112E">
              <w:rPr>
                <w:rFonts w:ascii="Arial" w:eastAsia="宋体" w:hAnsi="Arial" w:cs="Arial"/>
                <w:color w:val="000000"/>
                <w:sz w:val="18"/>
                <w:szCs w:val="18"/>
                <w:highlight w:val="yellow"/>
              </w:rPr>
              <w:t>[, 24, 32]</w:t>
            </w:r>
            <w:r w:rsidRPr="00CB112E">
              <w:rPr>
                <w:rFonts w:ascii="Arial" w:eastAsia="宋体" w:hAnsi="Arial" w:cs="Arial"/>
                <w:color w:val="000000"/>
                <w:sz w:val="18"/>
                <w:szCs w:val="18"/>
              </w:rPr>
              <w:t>}</w:t>
            </w:r>
          </w:p>
          <w:p w:rsidR="00E32882" w:rsidRPr="00CB112E" w:rsidRDefault="00E32882" w:rsidP="00CB112E">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rPr>
              <w:t>[{1,2,3,4 … 64}]</w:t>
            </w:r>
          </w:p>
          <w:p w:rsidR="00E32882" w:rsidRPr="00CB112E" w:rsidRDefault="00E32882" w:rsidP="00CB112E">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lang w:eastAsia="ja-JP"/>
              </w:rPr>
            </w:pPr>
            <w:r w:rsidRPr="00CB112E">
              <w:rPr>
                <w:rFonts w:ascii="Arial" w:eastAsia="宋体" w:hAnsi="Arial" w:cs="Arial"/>
                <w:color w:val="000000"/>
                <w:sz w:val="18"/>
                <w:szCs w:val="18"/>
              </w:rPr>
              <w:t>{2,3,4 … 64}</w:t>
            </w:r>
          </w:p>
          <w:p w:rsidR="00E32882" w:rsidRPr="00CB112E" w:rsidRDefault="00E32882" w:rsidP="00CB112E">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rPr>
              <w:t>[{4,5,6, …, 256}]</w:t>
            </w:r>
          </w:p>
          <w:p w:rsidR="00E32882" w:rsidRPr="00CB112E" w:rsidRDefault="00E32882" w:rsidP="00CB112E">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lang w:eastAsia="ja-JP"/>
              </w:rPr>
            </w:pPr>
            <w:r w:rsidRPr="00CB112E">
              <w:rPr>
                <w:rFonts w:ascii="Arial" w:eastAsia="宋体" w:hAnsi="Arial" w:cs="Arial"/>
                <w:color w:val="000000"/>
                <w:sz w:val="18"/>
                <w:szCs w:val="18"/>
              </w:rPr>
              <w:t>{2,3,4, …, 256}</w:t>
            </w:r>
          </w:p>
          <w:p w:rsidR="00E32882" w:rsidRPr="00CB112E" w:rsidRDefault="00E32882" w:rsidP="00CB112E">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lang w:eastAsia="ja-JP"/>
              </w:rPr>
              <w:br/>
            </w:r>
            <w:r w:rsidRPr="00CB112E">
              <w:rPr>
                <w:rFonts w:ascii="Arial" w:eastAsia="宋体" w:hAnsi="Arial" w:cs="Arial"/>
                <w:color w:val="000000"/>
                <w:sz w:val="18"/>
                <w:szCs w:val="18"/>
                <w:highlight w:val="yellow"/>
                <w:lang w:eastAsia="ja-JP"/>
              </w:rPr>
              <w:t xml:space="preserve">[Component </w:t>
            </w:r>
            <w:r w:rsidRPr="00CB112E">
              <w:rPr>
                <w:rFonts w:ascii="Arial" w:eastAsia="宋体" w:hAnsi="Arial" w:cs="Arial"/>
                <w:color w:val="000000"/>
                <w:sz w:val="18"/>
                <w:szCs w:val="18"/>
                <w:highlight w:val="yellow"/>
              </w:rPr>
              <w:t>6: The list can have maximum of 16 pairs.</w:t>
            </w:r>
          </w:p>
          <w:p w:rsidR="00E32882" w:rsidRPr="00CB112E" w:rsidRDefault="00E32882" w:rsidP="00CB112E">
            <w:pPr>
              <w:keepNext/>
              <w:keepLines/>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lang w:eastAsia="ja-JP"/>
              </w:rPr>
              <w:t>- Y1: {1 to 4}</w:t>
            </w:r>
          </w:p>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highlight w:val="yellow"/>
                <w:lang w:eastAsia="ja-JP"/>
              </w:rPr>
              <w:t>- Y2: {1 to 8}]</w:t>
            </w:r>
          </w:p>
          <w:p w:rsidR="00E32882" w:rsidRPr="00CB112E" w:rsidRDefault="00E32882" w:rsidP="00CB112E">
            <w:pPr>
              <w:keepNext/>
              <w:keepLines/>
              <w:rPr>
                <w:rFonts w:ascii="Arial" w:eastAsia="宋体" w:hAnsi="Arial" w:cs="Arial"/>
                <w:color w:val="000000"/>
                <w:sz w:val="18"/>
                <w:szCs w:val="18"/>
                <w:lang w:eastAsia="ja-JP"/>
              </w:rPr>
            </w:pPr>
          </w:p>
          <w:p w:rsidR="00E32882" w:rsidRPr="00CB112E" w:rsidRDefault="00E32882" w:rsidP="00CB112E">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highlight w:val="yellow"/>
                <w:lang w:eastAsia="ja-JP"/>
              </w:rPr>
              <w:t xml:space="preserve">[Component </w:t>
            </w:r>
            <w:r w:rsidRPr="00CB112E">
              <w:rPr>
                <w:rFonts w:ascii="Arial" w:eastAsia="宋体" w:hAnsi="Arial" w:cs="Arial"/>
                <w:color w:val="000000"/>
                <w:sz w:val="18"/>
                <w:szCs w:val="18"/>
                <w:highlight w:val="yellow"/>
              </w:rPr>
              <w:t>7: The list can have maximum of 16 pairs.</w:t>
            </w:r>
          </w:p>
          <w:p w:rsidR="00E32882" w:rsidRPr="00CB112E" w:rsidRDefault="00E32882" w:rsidP="00CB112E">
            <w:pPr>
              <w:keepNext/>
              <w:keepLines/>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lang w:eastAsia="ja-JP"/>
              </w:rPr>
              <w:t>- X1: {1 to 16}</w:t>
            </w:r>
          </w:p>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highlight w:val="yellow"/>
                <w:lang w:eastAsia="ja-JP"/>
              </w:rPr>
              <w:t>- X2: {1 to 32}]</w:t>
            </w:r>
          </w:p>
          <w:p w:rsidR="00E32882" w:rsidRPr="00CB112E" w:rsidRDefault="00E32882" w:rsidP="00CB112E">
            <w:pPr>
              <w:keepNext/>
              <w:keepLines/>
              <w:rPr>
                <w:rFonts w:ascii="Arial" w:eastAsia="宋体" w:hAnsi="Arial" w:cs="Arial"/>
                <w:color w:val="000000"/>
                <w:sz w:val="18"/>
                <w:szCs w:val="18"/>
                <w:highlight w:val="yellow"/>
              </w:rPr>
            </w:pPr>
          </w:p>
          <w:p w:rsidR="00E32882" w:rsidRPr="00CB112E" w:rsidRDefault="00E32882" w:rsidP="00CB112E">
            <w:pPr>
              <w:keepNext/>
              <w:keepLines/>
              <w:rPr>
                <w:rFonts w:ascii="Arial" w:eastAsia="宋体" w:hAnsi="Arial" w:cs="Arial"/>
                <w:color w:val="000000"/>
                <w:sz w:val="18"/>
                <w:szCs w:val="18"/>
                <w:highlight w:val="yellow"/>
              </w:rPr>
            </w:pPr>
          </w:p>
          <w:p w:rsidR="00E32882" w:rsidRPr="00CB112E" w:rsidRDefault="00E32882" w:rsidP="00CB112E">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highlight w:val="yellow"/>
              </w:rPr>
              <w:t>Note: ‘NCJT’ is not used in RAN1 specifications and will be aligned with 38.214</w:t>
            </w:r>
          </w:p>
        </w:tc>
      </w:tr>
      <w:tr w:rsidR="00E32882"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rPr>
            </w:pPr>
            <w:r w:rsidRPr="00CB112E">
              <w:rPr>
                <w:rFonts w:ascii="Arial" w:eastAsia="宋体" w:hAnsi="Arial" w:cs="Arial"/>
                <w:color w:val="000000"/>
                <w:sz w:val="18"/>
                <w:szCs w:val="18"/>
              </w:rPr>
              <w:t xml:space="preserve">23. </w:t>
            </w:r>
            <w:proofErr w:type="spellStart"/>
            <w:r w:rsidRPr="00CB112E">
              <w:rPr>
                <w:rFonts w:ascii="Arial" w:eastAsia="宋体" w:hAnsi="Arial" w:cs="Arial"/>
                <w:color w:val="000000"/>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rPr>
            </w:pPr>
            <w:r w:rsidRPr="00CB112E">
              <w:rPr>
                <w:rFonts w:ascii="Arial" w:eastAsia="宋体" w:hAnsi="Arial" w:cs="Arial"/>
                <w:color w:val="000000"/>
                <w:sz w:val="18"/>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rPr>
            </w:pPr>
            <w:r w:rsidRPr="00CB112E">
              <w:rPr>
                <w:rFonts w:ascii="Arial" w:eastAsia="宋体" w:hAnsi="Arial" w:cs="Arial"/>
                <w:color w:val="000000"/>
                <w:sz w:val="18"/>
                <w:szCs w:val="18"/>
              </w:rPr>
              <w:t>Additional CSI report mode 1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rPr>
            </w:pPr>
            <w:r w:rsidRPr="00CB112E">
              <w:rPr>
                <w:rFonts w:ascii="Arial" w:eastAsia="Times New Roman" w:hAnsi="Arial" w:cs="Arial"/>
                <w:color w:val="000000"/>
                <w:sz w:val="18"/>
                <w:szCs w:val="18"/>
              </w:rPr>
              <w:t>Maximum value of numberOfSingleTRP-CSI-Mode1</w:t>
            </w:r>
            <w:r w:rsidRPr="00CB112E">
              <w:rPr>
                <w:rFonts w:ascii="Arial" w:eastAsia="Times New Roman" w:hAnsi="Arial"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Component 1 candidate value set: </w:t>
            </w:r>
            <w:proofErr w:type="gramStart"/>
            <w:r w:rsidRPr="00CB112E">
              <w:rPr>
                <w:rFonts w:ascii="Arial" w:eastAsia="宋体" w:hAnsi="Arial" w:cs="Arial"/>
                <w:color w:val="000000"/>
                <w:sz w:val="18"/>
                <w:szCs w:val="18"/>
                <w:lang w:eastAsia="ja-JP"/>
              </w:rPr>
              <w:t>{ X</w:t>
            </w:r>
            <w:proofErr w:type="gramEnd"/>
            <w:r w:rsidRPr="00CB112E">
              <w:rPr>
                <w:rFonts w:ascii="Arial" w:eastAsia="宋体" w:hAnsi="Arial" w:cs="Arial"/>
                <w:color w:val="000000"/>
                <w:sz w:val="18"/>
                <w:szCs w:val="18"/>
                <w:lang w:eastAsia="ja-JP"/>
              </w:rPr>
              <w:t>=1, X=2}</w:t>
            </w:r>
          </w:p>
          <w:p w:rsidR="00E32882" w:rsidRPr="00CB112E" w:rsidRDefault="00E32882" w:rsidP="00CB112E">
            <w:pPr>
              <w:keepNext/>
              <w:keepLines/>
              <w:rPr>
                <w:rFonts w:ascii="Arial" w:eastAsia="宋体" w:hAnsi="Arial" w:cs="Arial"/>
                <w:color w:val="000000"/>
                <w:sz w:val="18"/>
                <w:szCs w:val="18"/>
              </w:rPr>
            </w:pPr>
          </w:p>
        </w:tc>
      </w:tr>
      <w:tr w:rsidR="00E32882"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rPr>
              <w:t xml:space="preserve">Support of max # of Tx ports </w:t>
            </w:r>
            <w:r w:rsidRPr="00CB112E">
              <w:rPr>
                <w:rFonts w:ascii="Arial" w:eastAsia="宋体" w:hAnsi="Arial" w:cs="Arial"/>
                <w:color w:val="000000"/>
                <w:sz w:val="18"/>
                <w:szCs w:val="18"/>
                <w:highlight w:val="yellow"/>
              </w:rPr>
              <w:t>[per source/across two CMRs] [in a resource set for Multi-TRP CSI] [and max # resources]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highlight w:val="yellow"/>
                <w:lang w:eastAsia="ja-JP"/>
              </w:rPr>
            </w:pPr>
            <w:r w:rsidRPr="00CB112E">
              <w:rPr>
                <w:rFonts w:ascii="Arial" w:eastAsia="MS Gothic" w:hAnsi="Arial" w:cs="Arial"/>
                <w:color w:val="000000"/>
                <w:sz w:val="18"/>
                <w:szCs w:val="18"/>
                <w:highlight w:val="yellow"/>
                <w:lang w:eastAsia="ja-JP"/>
              </w:rPr>
              <w:t>[A list of supported combinations, each combination is {max # of Tx ports per source in a resource set for Multi-TRP CSI, max # resources in a resource set for Multi-TRP CSI}]</w:t>
            </w:r>
          </w:p>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highlight w:val="yellow"/>
                <w:lang w:eastAsia="ja-JP"/>
              </w:rPr>
            </w:pPr>
          </w:p>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lang w:eastAsia="zh-CN"/>
              </w:rPr>
            </w:pPr>
            <w:r w:rsidRPr="00CB112E">
              <w:rPr>
                <w:rFonts w:ascii="Arial" w:eastAsia="MS Gothic" w:hAnsi="Arial" w:cs="Arial"/>
                <w:color w:val="000000"/>
                <w:sz w:val="18"/>
                <w:szCs w:val="18"/>
                <w:highlight w:val="yellow"/>
                <w:lang w:eastAsia="ja-JP"/>
              </w:rPr>
              <w:t>[Note:  same number of ports among CMRs]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highlight w:val="yellow"/>
                <w:lang w:eastAsia="zh-CN"/>
              </w:rPr>
              <w:t>[{4, 8, 12, 16, 24, 32}]</w:t>
            </w:r>
          </w:p>
        </w:tc>
      </w:tr>
      <w:tr w:rsidR="00E32882"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rPr>
              <w:t>More than two resources in a resource set for Multi-TRP CSI</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lang w:eastAsia="zh-CN"/>
              </w:rPr>
            </w:pPr>
            <w:r w:rsidRPr="00CB112E">
              <w:rPr>
                <w:rFonts w:ascii="Arial" w:eastAsia="MS Gothic" w:hAnsi="Arial" w:cs="Arial"/>
                <w:color w:val="000000"/>
                <w:sz w:val="18"/>
                <w:szCs w:val="18"/>
                <w:lang w:eastAsia="ja-JP"/>
              </w:rPr>
              <w:t xml:space="preserve">FFS exact candidate values, </w:t>
            </w:r>
            <w:proofErr w:type="spellStart"/>
            <w:proofErr w:type="gramStart"/>
            <w:r w:rsidRPr="00CB112E">
              <w:rPr>
                <w:rFonts w:ascii="Arial" w:eastAsia="MS Gothic" w:hAnsi="Arial" w:cs="Arial"/>
                <w:color w:val="000000"/>
                <w:sz w:val="18"/>
                <w:szCs w:val="18"/>
                <w:lang w:eastAsia="ja-JP"/>
              </w:rPr>
              <w:t>K</w:t>
            </w:r>
            <w:r w:rsidRPr="00CB112E">
              <w:rPr>
                <w:rFonts w:ascii="Arial" w:eastAsia="MS Gothic" w:hAnsi="Arial" w:cs="Arial"/>
                <w:color w:val="000000"/>
                <w:sz w:val="18"/>
                <w:szCs w:val="18"/>
                <w:vertAlign w:val="subscript"/>
                <w:lang w:eastAsia="ja-JP"/>
              </w:rPr>
              <w:t>s,max</w:t>
            </w:r>
            <w:proofErr w:type="spellEnd"/>
            <w:proofErr w:type="gramEnd"/>
            <w:r w:rsidRPr="00CB112E">
              <w:rPr>
                <w:rFonts w:ascii="Arial" w:eastAsia="MS Gothic" w:hAnsi="Arial" w:cs="Arial"/>
                <w:color w:val="000000"/>
                <w:sz w:val="18"/>
                <w:szCs w:val="18"/>
                <w:vertAlign w:val="subscript"/>
                <w:lang w:eastAsia="ja-JP"/>
              </w:rPr>
              <w:t xml:space="preserve">  </w:t>
            </w:r>
            <w:r w:rsidRPr="00CB112E">
              <w:rPr>
                <w:rFonts w:ascii="Arial" w:eastAsia="MS Gothic" w:hAnsi="Arial" w:cs="Arial"/>
                <w:color w:val="000000"/>
                <w:sz w:val="18"/>
                <w:szCs w:val="18"/>
                <w:lang w:eastAsia="ja-JP"/>
              </w:rPr>
              <w:t>is up to 8</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32882" w:rsidRPr="00CB112E" w:rsidRDefault="00E32882" w:rsidP="00CB112E">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highlight w:val="yellow"/>
                <w:lang w:eastAsia="zh-CN"/>
              </w:rPr>
              <w:t>[candidate values are {2, 3, 4, 5, 6, 7, 8}]</w:t>
            </w:r>
          </w:p>
        </w:tc>
      </w:tr>
      <w:tr w:rsidR="00E32882"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Support of </w:t>
            </w:r>
            <w:proofErr w:type="spellStart"/>
            <w:r w:rsidRPr="00CB112E">
              <w:rPr>
                <w:rFonts w:ascii="Arial" w:eastAsia="宋体" w:hAnsi="Arial" w:cs="Arial"/>
                <w:color w:val="000000"/>
                <w:sz w:val="18"/>
                <w:szCs w:val="18"/>
                <w:lang w:eastAsia="ja-JP"/>
              </w:rPr>
              <w:t>Nmax</w:t>
            </w:r>
            <w:proofErr w:type="spellEnd"/>
            <w:r w:rsidRPr="00CB112E">
              <w:rPr>
                <w:rFonts w:ascii="Arial" w:eastAsia="宋体" w:hAnsi="Arial" w:cs="Arial"/>
                <w:color w:val="000000"/>
                <w:sz w:val="18"/>
                <w:szCs w:val="18"/>
                <w:lang w:eastAsia="ja-JP"/>
              </w:rPr>
              <w:t>=2 for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Support of maximum number of CMR pairs </w:t>
            </w:r>
            <w:proofErr w:type="spellStart"/>
            <w:r w:rsidRPr="00CB112E">
              <w:rPr>
                <w:rFonts w:ascii="Arial" w:eastAsia="宋体" w:hAnsi="Arial" w:cs="Arial"/>
                <w:color w:val="000000"/>
                <w:sz w:val="18"/>
                <w:szCs w:val="18"/>
                <w:lang w:eastAsia="ja-JP"/>
              </w:rPr>
              <w:t>Nmax</w:t>
            </w:r>
            <w:proofErr w:type="spellEnd"/>
            <w:r w:rsidRPr="00CB112E">
              <w:rPr>
                <w:rFonts w:ascii="Arial" w:eastAsia="宋体" w:hAnsi="Arial" w:cs="Arial"/>
                <w:color w:val="000000"/>
                <w:sz w:val="18"/>
                <w:szCs w:val="18"/>
                <w:lang w:eastAsia="ja-JP"/>
              </w:rPr>
              <w:t>=2 configured in NZP-CSI-RS-</w:t>
            </w:r>
            <w:proofErr w:type="spellStart"/>
            <w:r w:rsidRPr="00CB112E">
              <w:rPr>
                <w:rFonts w:ascii="Arial" w:eastAsia="宋体" w:hAnsi="Arial" w:cs="Arial"/>
                <w:color w:val="000000"/>
                <w:sz w:val="18"/>
                <w:szCs w:val="18"/>
                <w:lang w:eastAsia="ja-JP"/>
              </w:rPr>
              <w:t>ResourceSet</w:t>
            </w:r>
            <w:proofErr w:type="spellEnd"/>
            <w:r w:rsidRPr="00CB112E">
              <w:rPr>
                <w:rFonts w:ascii="Arial" w:eastAsia="宋体" w:hAnsi="Arial" w:cs="Arial"/>
                <w:color w:val="000000"/>
                <w:sz w:val="18"/>
                <w:szCs w:val="18"/>
                <w:lang w:eastAsia="ja-JP"/>
              </w:rPr>
              <w:t xml:space="preserve">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keepNext/>
              <w:keepLines/>
              <w:rPr>
                <w:rFonts w:ascii="Arial" w:eastAsia="宋体" w:hAnsi="Arial" w:cs="Arial"/>
                <w:color w:val="000000"/>
                <w:sz w:val="18"/>
                <w:szCs w:val="18"/>
                <w:lang w:eastAsia="ja-JP"/>
              </w:rPr>
            </w:pPr>
          </w:p>
        </w:tc>
      </w:tr>
      <w:tr w:rsidR="00E32882"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23. </w:t>
            </w:r>
            <w:proofErr w:type="spellStart"/>
            <w:r w:rsidRPr="00CB112E">
              <w:rPr>
                <w:rFonts w:ascii="Arial" w:eastAsia="MS Gothic"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Support </w:t>
            </w:r>
            <w:proofErr w:type="gramStart"/>
            <w:r w:rsidRPr="00CB112E">
              <w:rPr>
                <w:rFonts w:ascii="Arial" w:eastAsia="MS Gothic" w:hAnsi="Arial" w:cs="Arial"/>
                <w:color w:val="000000"/>
                <w:sz w:val="18"/>
                <w:szCs w:val="18"/>
                <w:lang w:eastAsia="ja-JP"/>
              </w:rPr>
              <w:t>a</w:t>
            </w:r>
            <w:proofErr w:type="gramEnd"/>
            <w:r w:rsidRPr="00CB112E">
              <w:rPr>
                <w:rFonts w:ascii="Arial" w:eastAsia="MS Gothic" w:hAnsi="Arial" w:cs="Arial"/>
                <w:color w:val="000000"/>
                <w:sz w:val="18"/>
                <w:szCs w:val="18"/>
                <w:lang w:eastAsia="ja-JP"/>
              </w:rPr>
              <w:t xml:space="preserve"> NZP CSI-RS resource referred by both a CMR pair configured for NCJT measurement hypothesis and a CMR configured for Single-TRP measurement hypothesis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2882" w:rsidRPr="00CB112E" w:rsidRDefault="00E32882" w:rsidP="00CB112E">
            <w:pPr>
              <w:autoSpaceDE w:val="0"/>
              <w:autoSpaceDN w:val="0"/>
              <w:adjustRightInd w:val="0"/>
              <w:snapToGrid w:val="0"/>
              <w:spacing w:afterLines="50" w:after="120"/>
              <w:contextualSpacing/>
              <w:rPr>
                <w:rFonts w:ascii="Arial" w:eastAsia="MS Gothic" w:hAnsi="Arial" w:cs="Arial"/>
                <w:color w:val="000000"/>
                <w:sz w:val="18"/>
                <w:szCs w:val="18"/>
                <w:lang w:eastAsia="ja-JP"/>
              </w:rPr>
            </w:pPr>
            <w:r w:rsidRPr="00CB112E">
              <w:rPr>
                <w:rFonts w:ascii="Arial" w:eastAsia="MS Gothic" w:hAnsi="Arial" w:cs="Arial"/>
                <w:color w:val="000000"/>
                <w:sz w:val="18"/>
                <w:szCs w:val="18"/>
                <w:highlight w:val="yellow"/>
                <w:lang w:eastAsia="ja-JP"/>
              </w:rPr>
              <w:t>Note: ‘NCJT’ and ‘single-TRP’ are not used in RAN1 specifications and will be aligned with 38.214</w:t>
            </w:r>
          </w:p>
        </w:tc>
      </w:tr>
    </w:tbl>
    <w:p w:rsidR="00B771E6" w:rsidRDefault="00B771E6" w:rsidP="00B771E6">
      <w:pPr>
        <w:widowControl w:val="0"/>
        <w:adjustRightInd w:val="0"/>
        <w:snapToGrid w:val="0"/>
        <w:spacing w:beforeLines="50" w:before="120" w:line="288" w:lineRule="auto"/>
        <w:jc w:val="both"/>
        <w:rPr>
          <w:color w:val="000000"/>
          <w:kern w:val="2"/>
          <w:lang w:val="en-US" w:eastAsia="zh-CN"/>
        </w:rPr>
      </w:pPr>
      <w:r>
        <w:rPr>
          <w:rFonts w:hint="eastAsia"/>
          <w:color w:val="000000"/>
          <w:kern w:val="2"/>
          <w:lang w:val="en-US" w:eastAsia="zh-CN"/>
        </w:rPr>
        <w:t>F</w:t>
      </w:r>
      <w:r>
        <w:rPr>
          <w:color w:val="000000"/>
          <w:kern w:val="2"/>
          <w:lang w:val="en-US" w:eastAsia="zh-CN"/>
        </w:rPr>
        <w:t>irstly, there are two ways to handle the component of m</w:t>
      </w:r>
      <w:r w:rsidRPr="00162164">
        <w:rPr>
          <w:color w:val="000000"/>
          <w:kern w:val="2"/>
          <w:lang w:val="en-US" w:eastAsia="zh-CN"/>
        </w:rPr>
        <w:t>aximum number of NZP CSI-RS resources</w:t>
      </w:r>
      <w:r>
        <w:rPr>
          <w:color w:val="000000"/>
          <w:kern w:val="2"/>
          <w:lang w:val="en-US" w:eastAsia="zh-CN"/>
        </w:rPr>
        <w:t xml:space="preserve"> in a resource set for Multi-TRP CSI. </w:t>
      </w:r>
      <w:r w:rsidR="00F81EEC">
        <w:rPr>
          <w:color w:val="000000"/>
          <w:kern w:val="2"/>
          <w:lang w:val="en-US" w:eastAsia="zh-CN"/>
        </w:rPr>
        <w:t>One</w:t>
      </w:r>
      <w:r>
        <w:rPr>
          <w:color w:val="000000"/>
          <w:kern w:val="2"/>
          <w:lang w:val="en-US" w:eastAsia="zh-CN"/>
        </w:rPr>
        <w:t xml:space="preserve"> way is to separate it as another FG </w:t>
      </w:r>
      <w:r w:rsidR="00F81EEC">
        <w:rPr>
          <w:color w:val="000000"/>
          <w:kern w:val="2"/>
          <w:lang w:val="en-US" w:eastAsia="zh-CN"/>
        </w:rPr>
        <w:t xml:space="preserve">(FG 23-7-3) </w:t>
      </w:r>
      <w:r>
        <w:rPr>
          <w:color w:val="000000"/>
          <w:kern w:val="2"/>
          <w:lang w:val="en-US" w:eastAsia="zh-CN"/>
        </w:rPr>
        <w:t xml:space="preserve">and determine </w:t>
      </w:r>
      <w:r w:rsidR="00F81EEC">
        <w:rPr>
          <w:color w:val="000000"/>
          <w:kern w:val="2"/>
          <w:lang w:val="en-US" w:eastAsia="zh-CN"/>
        </w:rPr>
        <w:t xml:space="preserve">the candidate value </w:t>
      </w:r>
      <w:proofErr w:type="spellStart"/>
      <w:proofErr w:type="gramStart"/>
      <w:r w:rsidR="0074461B" w:rsidRPr="00162164">
        <w:rPr>
          <w:color w:val="000000"/>
          <w:kern w:val="2"/>
          <w:lang w:val="en-US" w:eastAsia="zh-CN"/>
        </w:rPr>
        <w:t>K</w:t>
      </w:r>
      <w:r w:rsidR="0074461B" w:rsidRPr="0074461B">
        <w:rPr>
          <w:color w:val="000000"/>
          <w:kern w:val="2"/>
          <w:vertAlign w:val="subscript"/>
          <w:lang w:val="en-US" w:eastAsia="zh-CN"/>
        </w:rPr>
        <w:t>s,max</w:t>
      </w:r>
      <w:proofErr w:type="spellEnd"/>
      <w:proofErr w:type="gramEnd"/>
      <w:r w:rsidR="00F81EEC">
        <w:rPr>
          <w:color w:val="000000"/>
          <w:kern w:val="2"/>
          <w:lang w:val="en-US" w:eastAsia="zh-CN"/>
        </w:rPr>
        <w:t xml:space="preserve"> in this FG.</w:t>
      </w:r>
      <w:r>
        <w:rPr>
          <w:color w:val="000000"/>
          <w:kern w:val="2"/>
          <w:lang w:val="en-US" w:eastAsia="zh-CN"/>
        </w:rPr>
        <w:t xml:space="preserve"> </w:t>
      </w:r>
      <w:r w:rsidR="00F81EEC">
        <w:rPr>
          <w:color w:val="000000"/>
          <w:kern w:val="2"/>
          <w:lang w:val="en-US" w:eastAsia="zh-CN"/>
        </w:rPr>
        <w:t>H</w:t>
      </w:r>
      <w:r>
        <w:rPr>
          <w:color w:val="000000"/>
          <w:kern w:val="2"/>
          <w:lang w:val="en-US" w:eastAsia="zh-CN"/>
        </w:rPr>
        <w:t xml:space="preserve">owever, </w:t>
      </w:r>
      <w:r w:rsidR="00F81EEC">
        <w:rPr>
          <w:color w:val="000000"/>
          <w:kern w:val="2"/>
          <w:lang w:val="en-US" w:eastAsia="zh-CN"/>
        </w:rPr>
        <w:t xml:space="preserve">taking this way means that we also need to decide a default value for </w:t>
      </w:r>
      <w:proofErr w:type="spellStart"/>
      <w:proofErr w:type="gramStart"/>
      <w:r w:rsidR="0074461B" w:rsidRPr="00162164">
        <w:rPr>
          <w:color w:val="000000"/>
          <w:kern w:val="2"/>
          <w:lang w:val="en-US" w:eastAsia="zh-CN"/>
        </w:rPr>
        <w:t>K</w:t>
      </w:r>
      <w:r w:rsidR="0074461B" w:rsidRPr="0074461B">
        <w:rPr>
          <w:color w:val="000000"/>
          <w:kern w:val="2"/>
          <w:vertAlign w:val="subscript"/>
          <w:lang w:val="en-US" w:eastAsia="zh-CN"/>
        </w:rPr>
        <w:t>s,max</w:t>
      </w:r>
      <w:proofErr w:type="spellEnd"/>
      <w:proofErr w:type="gramEnd"/>
      <w:r w:rsidR="0074461B">
        <w:rPr>
          <w:color w:val="000000"/>
          <w:kern w:val="2"/>
          <w:lang w:val="en-US" w:eastAsia="zh-CN"/>
        </w:rPr>
        <w:t xml:space="preserve"> </w:t>
      </w:r>
      <w:r w:rsidR="00F81EEC">
        <w:rPr>
          <w:rFonts w:ascii="Arial" w:eastAsia="MS Gothic" w:hAnsi="Arial" w:cs="Arial"/>
          <w:color w:val="000000"/>
          <w:sz w:val="18"/>
          <w:szCs w:val="18"/>
          <w:vertAlign w:val="subscript"/>
          <w:lang w:eastAsia="ja-JP"/>
        </w:rPr>
        <w:t xml:space="preserve"> </w:t>
      </w:r>
      <w:r w:rsidR="00F81EEC" w:rsidRPr="00F81EEC">
        <w:rPr>
          <w:color w:val="000000"/>
          <w:kern w:val="2"/>
          <w:lang w:val="en-US" w:eastAsia="zh-CN"/>
        </w:rPr>
        <w:t xml:space="preserve">in case </w:t>
      </w:r>
      <w:r w:rsidR="00F81EEC">
        <w:rPr>
          <w:color w:val="000000"/>
          <w:kern w:val="2"/>
          <w:lang w:val="en-US" w:eastAsia="zh-CN"/>
        </w:rPr>
        <w:t>that the optional FG is not reported. The other way is to put this component in as FG 23-7-1 as a basic feature. In our view, it is much simpler and straighter to keep the component of m</w:t>
      </w:r>
      <w:r w:rsidR="00F81EEC" w:rsidRPr="00162164">
        <w:rPr>
          <w:color w:val="000000"/>
          <w:kern w:val="2"/>
          <w:lang w:val="en-US" w:eastAsia="zh-CN"/>
        </w:rPr>
        <w:t>aximum number of NZP CSI-RS resources</w:t>
      </w:r>
      <w:r w:rsidR="00F81EEC">
        <w:rPr>
          <w:color w:val="000000"/>
          <w:kern w:val="2"/>
          <w:lang w:val="en-US" w:eastAsia="zh-CN"/>
        </w:rPr>
        <w:t xml:space="preserve"> in a resource set for Multi-TRP CSI as a part of FG 23-7-1.</w:t>
      </w:r>
    </w:p>
    <w:p w:rsidR="00F81EEC" w:rsidRDefault="00F81EEC" w:rsidP="00F81EEC">
      <w:pPr>
        <w:widowControl w:val="0"/>
        <w:adjustRightInd w:val="0"/>
        <w:snapToGrid w:val="0"/>
        <w:spacing w:beforeLines="50" w:before="120" w:line="288" w:lineRule="auto"/>
        <w:jc w:val="both"/>
        <w:rPr>
          <w:rFonts w:eastAsia="宋体"/>
          <w:kern w:val="2"/>
          <w:sz w:val="21"/>
          <w:szCs w:val="21"/>
          <w:lang w:val="en-US" w:eastAsia="zh-CN"/>
        </w:rPr>
      </w:pPr>
      <w:r w:rsidRPr="00FF24E6">
        <w:rPr>
          <w:b/>
          <w:i/>
          <w:u w:val="single"/>
        </w:rPr>
        <w:t xml:space="preserve">Proposal </w:t>
      </w:r>
      <w:r w:rsidR="00F50F2E">
        <w:rPr>
          <w:b/>
          <w:i/>
          <w:u w:val="single"/>
        </w:rPr>
        <w:t>8</w:t>
      </w:r>
      <w:r w:rsidRPr="00627977">
        <w:rPr>
          <w:b/>
          <w:i/>
        </w:rPr>
        <w:t xml:space="preserve">: </w:t>
      </w:r>
      <w:r>
        <w:rPr>
          <w:b/>
          <w:i/>
        </w:rPr>
        <w:t>Delete FG 23-7-3.</w:t>
      </w:r>
    </w:p>
    <w:p w:rsidR="00B771E6" w:rsidRDefault="00B771E6" w:rsidP="00B771E6">
      <w:pPr>
        <w:widowControl w:val="0"/>
        <w:adjustRightInd w:val="0"/>
        <w:snapToGrid w:val="0"/>
        <w:spacing w:beforeLines="50" w:before="120" w:line="288" w:lineRule="auto"/>
        <w:jc w:val="both"/>
        <w:rPr>
          <w:color w:val="000000"/>
          <w:kern w:val="2"/>
          <w:lang w:val="en-US" w:eastAsia="zh-CN"/>
        </w:rPr>
      </w:pPr>
      <w:r>
        <w:rPr>
          <w:color w:val="000000"/>
          <w:kern w:val="2"/>
          <w:lang w:val="en-US" w:eastAsia="zh-CN"/>
        </w:rPr>
        <w:t xml:space="preserve">In addition, </w:t>
      </w:r>
      <w:r w:rsidR="0074461B">
        <w:rPr>
          <w:color w:val="000000"/>
          <w:kern w:val="2"/>
          <w:lang w:val="en-US" w:eastAsia="zh-CN"/>
        </w:rPr>
        <w:t xml:space="preserve">we think the minimum value of </w:t>
      </w:r>
      <w:proofErr w:type="spellStart"/>
      <w:proofErr w:type="gramStart"/>
      <w:r w:rsidR="0074461B" w:rsidRPr="00162164">
        <w:rPr>
          <w:color w:val="000000"/>
          <w:kern w:val="2"/>
          <w:lang w:val="en-US" w:eastAsia="zh-CN"/>
        </w:rPr>
        <w:t>K</w:t>
      </w:r>
      <w:r w:rsidR="0074461B" w:rsidRPr="0074461B">
        <w:rPr>
          <w:color w:val="000000"/>
          <w:kern w:val="2"/>
          <w:vertAlign w:val="subscript"/>
          <w:lang w:val="en-US" w:eastAsia="zh-CN"/>
        </w:rPr>
        <w:t>s,max</w:t>
      </w:r>
      <w:proofErr w:type="spellEnd"/>
      <w:proofErr w:type="gramEnd"/>
      <w:r w:rsidR="0074461B">
        <w:rPr>
          <w:color w:val="000000"/>
          <w:kern w:val="2"/>
          <w:lang w:val="en-US" w:eastAsia="zh-CN"/>
        </w:rPr>
        <w:t xml:space="preserve"> should be </w:t>
      </w:r>
      <w:proofErr w:type="spellStart"/>
      <w:r w:rsidR="0074461B" w:rsidRPr="00162164">
        <w:rPr>
          <w:color w:val="000000"/>
          <w:kern w:val="2"/>
          <w:lang w:val="en-US" w:eastAsia="zh-CN"/>
        </w:rPr>
        <w:t>K</w:t>
      </w:r>
      <w:r w:rsidR="0074461B" w:rsidRPr="0074461B">
        <w:rPr>
          <w:color w:val="000000"/>
          <w:kern w:val="2"/>
          <w:vertAlign w:val="subscript"/>
          <w:lang w:val="en-US" w:eastAsia="zh-CN"/>
        </w:rPr>
        <w:t>s,max</w:t>
      </w:r>
      <w:proofErr w:type="spellEnd"/>
      <w:r w:rsidR="0074461B">
        <w:rPr>
          <w:color w:val="000000"/>
          <w:kern w:val="2"/>
          <w:vertAlign w:val="subscript"/>
          <w:lang w:val="en-US" w:eastAsia="zh-CN"/>
        </w:rPr>
        <w:t xml:space="preserve"> </w:t>
      </w:r>
      <w:r w:rsidR="0074461B">
        <w:rPr>
          <w:color w:val="000000"/>
          <w:kern w:val="2"/>
          <w:lang w:val="en-US" w:eastAsia="zh-CN"/>
        </w:rPr>
        <w:t>= 4. A</w:t>
      </w:r>
      <w:r>
        <w:rPr>
          <w:color w:val="000000"/>
          <w:kern w:val="2"/>
          <w:lang w:val="en-US" w:eastAsia="zh-CN"/>
        </w:rPr>
        <w:t xml:space="preserve">t least in FR2, if the CMR sharing between Single-TRP and NCJT is not supported, </w:t>
      </w:r>
      <w:r w:rsidR="0074461B">
        <w:rPr>
          <w:color w:val="000000"/>
          <w:kern w:val="2"/>
          <w:lang w:val="en-US" w:eastAsia="zh-CN"/>
        </w:rPr>
        <w:t>at least 4 resources are needed in resource set. T</w:t>
      </w:r>
      <w:r>
        <w:rPr>
          <w:color w:val="000000"/>
          <w:kern w:val="2"/>
          <w:lang w:val="en-US" w:eastAsia="zh-CN"/>
        </w:rPr>
        <w:t>wo NZP CSI-RS resources are used for NCJT measurement hypothesis</w:t>
      </w:r>
      <w:r w:rsidR="0074461B">
        <w:rPr>
          <w:color w:val="000000"/>
          <w:kern w:val="2"/>
          <w:lang w:val="en-US" w:eastAsia="zh-CN"/>
        </w:rPr>
        <w:t>, while the other</w:t>
      </w:r>
      <w:r>
        <w:rPr>
          <w:color w:val="000000"/>
          <w:kern w:val="2"/>
          <w:lang w:val="en-US" w:eastAsia="zh-CN"/>
        </w:rPr>
        <w:t xml:space="preserve"> two NZP CSI-RS resources are used for two different Single-TRP measurement hypothes</w:t>
      </w:r>
      <w:r w:rsidR="0074461B">
        <w:rPr>
          <w:color w:val="000000"/>
          <w:kern w:val="2"/>
          <w:lang w:val="en-US" w:eastAsia="zh-CN"/>
        </w:rPr>
        <w:t>e</w:t>
      </w:r>
      <w:r>
        <w:rPr>
          <w:color w:val="000000"/>
          <w:kern w:val="2"/>
          <w:lang w:val="en-US" w:eastAsia="zh-CN"/>
        </w:rPr>
        <w:t>s.</w:t>
      </w:r>
      <w:r w:rsidR="0074461B">
        <w:rPr>
          <w:color w:val="000000"/>
          <w:kern w:val="2"/>
          <w:lang w:val="en-US" w:eastAsia="zh-CN"/>
        </w:rPr>
        <w:t xml:space="preserve"> Therefore, the </w:t>
      </w:r>
      <w:r w:rsidR="0074461B" w:rsidRPr="0074461B">
        <w:rPr>
          <w:color w:val="000000"/>
          <w:kern w:val="2"/>
          <w:lang w:val="en-US" w:eastAsia="zh-CN"/>
        </w:rPr>
        <w:t xml:space="preserve">candidate value set </w:t>
      </w:r>
      <w:r w:rsidR="00102B55">
        <w:rPr>
          <w:color w:val="000000"/>
          <w:kern w:val="2"/>
          <w:lang w:val="en-US" w:eastAsia="zh-CN"/>
        </w:rPr>
        <w:t>in</w:t>
      </w:r>
      <w:r w:rsidR="0074461B">
        <w:rPr>
          <w:color w:val="000000"/>
          <w:kern w:val="2"/>
          <w:lang w:val="en-US" w:eastAsia="zh-CN"/>
        </w:rPr>
        <w:t xml:space="preserve"> c</w:t>
      </w:r>
      <w:r w:rsidR="0074461B" w:rsidRPr="0074461B">
        <w:rPr>
          <w:color w:val="000000"/>
          <w:kern w:val="2"/>
          <w:lang w:val="en-US" w:eastAsia="zh-CN"/>
        </w:rPr>
        <w:t>omponent 2</w:t>
      </w:r>
      <w:r w:rsidR="0074461B">
        <w:rPr>
          <w:color w:val="000000"/>
          <w:kern w:val="2"/>
          <w:lang w:val="en-US" w:eastAsia="zh-CN"/>
        </w:rPr>
        <w:t xml:space="preserve"> </w:t>
      </w:r>
      <w:r w:rsidR="00102B55">
        <w:rPr>
          <w:color w:val="000000"/>
          <w:kern w:val="2"/>
          <w:lang w:val="en-US" w:eastAsia="zh-CN"/>
        </w:rPr>
        <w:t>of</w:t>
      </w:r>
      <w:r w:rsidR="0074461B">
        <w:rPr>
          <w:color w:val="000000"/>
          <w:kern w:val="2"/>
          <w:lang w:val="en-US" w:eastAsia="zh-CN"/>
        </w:rPr>
        <w:t xml:space="preserve"> FG 23-7-1</w:t>
      </w:r>
      <w:r w:rsidR="00102B55">
        <w:rPr>
          <w:color w:val="000000"/>
          <w:kern w:val="2"/>
          <w:lang w:val="en-US" w:eastAsia="zh-CN"/>
        </w:rPr>
        <w:t xml:space="preserve"> should</w:t>
      </w:r>
      <w:r w:rsidR="0074461B">
        <w:rPr>
          <w:color w:val="000000"/>
          <w:kern w:val="2"/>
          <w:lang w:val="en-US" w:eastAsia="zh-CN"/>
        </w:rPr>
        <w:t xml:space="preserve"> be </w:t>
      </w:r>
      <w:r w:rsidR="0074461B" w:rsidRPr="0074461B">
        <w:rPr>
          <w:color w:val="000000"/>
          <w:kern w:val="2"/>
          <w:lang w:val="en-US" w:eastAsia="zh-CN"/>
        </w:rPr>
        <w:t>{4, 5, 6, 7, 8}</w:t>
      </w:r>
      <w:r w:rsidR="0074461B">
        <w:rPr>
          <w:color w:val="000000"/>
          <w:kern w:val="2"/>
          <w:lang w:val="en-US" w:eastAsia="zh-CN"/>
        </w:rPr>
        <w:t>.</w:t>
      </w:r>
    </w:p>
    <w:p w:rsidR="00CB112E" w:rsidRDefault="00B771E6" w:rsidP="00B771E6">
      <w:pPr>
        <w:widowControl w:val="0"/>
        <w:adjustRightInd w:val="0"/>
        <w:snapToGrid w:val="0"/>
        <w:spacing w:beforeLines="50" w:before="120" w:line="288" w:lineRule="auto"/>
        <w:jc w:val="both"/>
        <w:rPr>
          <w:rFonts w:eastAsia="宋体"/>
          <w:kern w:val="2"/>
          <w:sz w:val="21"/>
          <w:szCs w:val="21"/>
          <w:lang w:val="en-US" w:eastAsia="zh-CN"/>
        </w:rPr>
      </w:pPr>
      <w:r w:rsidRPr="00FF24E6">
        <w:rPr>
          <w:b/>
          <w:i/>
          <w:u w:val="single"/>
        </w:rPr>
        <w:t xml:space="preserve">Proposal </w:t>
      </w:r>
      <w:r w:rsidR="00F50F2E">
        <w:rPr>
          <w:b/>
          <w:i/>
          <w:u w:val="single"/>
        </w:rPr>
        <w:t>9</w:t>
      </w:r>
      <w:r w:rsidRPr="00627977">
        <w:rPr>
          <w:b/>
          <w:i/>
        </w:rPr>
        <w:t xml:space="preserve">: </w:t>
      </w:r>
      <w:r w:rsidR="00102B55">
        <w:rPr>
          <w:b/>
          <w:i/>
        </w:rPr>
        <w:t>T</w:t>
      </w:r>
      <w:r w:rsidR="00102B55" w:rsidRPr="00102B55">
        <w:rPr>
          <w:b/>
          <w:i/>
        </w:rPr>
        <w:t>he candidate value set in component 2 of FG 23-7-1</w:t>
      </w:r>
      <w:r w:rsidR="00102B55">
        <w:rPr>
          <w:b/>
          <w:i/>
        </w:rPr>
        <w:t xml:space="preserve"> should</w:t>
      </w:r>
      <w:r w:rsidR="00102B55" w:rsidRPr="00102B55">
        <w:rPr>
          <w:b/>
          <w:i/>
        </w:rPr>
        <w:t xml:space="preserve"> be {4, 5, 6, 7, 8}</w:t>
      </w:r>
      <w:r>
        <w:rPr>
          <w:b/>
          <w:i/>
        </w:rPr>
        <w:t>.</w:t>
      </w:r>
    </w:p>
    <w:p w:rsidR="00B771E6" w:rsidRDefault="00102B55" w:rsidP="00C7476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Besides, the</w:t>
      </w:r>
      <w:r w:rsidRPr="00102B55">
        <w:rPr>
          <w:rFonts w:eastAsia="宋体"/>
          <w:kern w:val="2"/>
          <w:sz w:val="21"/>
          <w:szCs w:val="21"/>
          <w:lang w:val="en-US" w:eastAsia="zh-CN"/>
        </w:rPr>
        <w:t xml:space="preserve"> total number of Tx ports of NZP CSI-RS resources associated with one NCJT measurement</w:t>
      </w:r>
      <w:r>
        <w:rPr>
          <w:rFonts w:eastAsia="宋体"/>
          <w:kern w:val="2"/>
          <w:sz w:val="21"/>
          <w:szCs w:val="21"/>
          <w:lang w:val="en-US" w:eastAsia="zh-CN"/>
        </w:rPr>
        <w:t xml:space="preserve"> </w:t>
      </w:r>
      <w:r w:rsidRPr="00102B55">
        <w:rPr>
          <w:rFonts w:eastAsia="宋体"/>
          <w:kern w:val="2"/>
          <w:sz w:val="21"/>
          <w:szCs w:val="21"/>
          <w:lang w:val="en-US" w:eastAsia="zh-CN"/>
        </w:rPr>
        <w:t>hypothesis</w:t>
      </w:r>
      <w:r>
        <w:rPr>
          <w:rFonts w:eastAsia="宋体"/>
          <w:kern w:val="2"/>
          <w:sz w:val="21"/>
          <w:szCs w:val="21"/>
          <w:lang w:val="en-US" w:eastAsia="zh-CN"/>
        </w:rPr>
        <w:t xml:space="preserve"> should be twice as the</w:t>
      </w:r>
      <w:r w:rsidRPr="00102B55">
        <w:rPr>
          <w:rFonts w:eastAsia="宋体"/>
          <w:kern w:val="2"/>
          <w:sz w:val="21"/>
          <w:szCs w:val="21"/>
          <w:lang w:val="en-US" w:eastAsia="zh-CN"/>
        </w:rPr>
        <w:t xml:space="preserve"> number of Tx ports in one NZP CSI-RS resource associated with an NCJT measurement hypothesis</w:t>
      </w:r>
      <w:r>
        <w:rPr>
          <w:rFonts w:eastAsia="宋体"/>
          <w:kern w:val="2"/>
          <w:sz w:val="21"/>
          <w:szCs w:val="21"/>
          <w:lang w:val="en-US" w:eastAsia="zh-CN"/>
        </w:rPr>
        <w:t xml:space="preserve">, since the resources pair </w:t>
      </w:r>
      <w:r w:rsidRPr="00102B55">
        <w:rPr>
          <w:rFonts w:eastAsia="宋体"/>
          <w:kern w:val="2"/>
          <w:sz w:val="21"/>
          <w:szCs w:val="21"/>
          <w:lang w:val="en-US" w:eastAsia="zh-CN"/>
        </w:rPr>
        <w:t>associated with one NCJT measurement</w:t>
      </w:r>
      <w:r>
        <w:rPr>
          <w:rFonts w:eastAsia="宋体"/>
          <w:kern w:val="2"/>
          <w:sz w:val="21"/>
          <w:szCs w:val="21"/>
          <w:lang w:val="en-US" w:eastAsia="zh-CN"/>
        </w:rPr>
        <w:t xml:space="preserve"> </w:t>
      </w:r>
      <w:r w:rsidRPr="00102B55">
        <w:rPr>
          <w:rFonts w:eastAsia="宋体"/>
          <w:kern w:val="2"/>
          <w:sz w:val="21"/>
          <w:szCs w:val="21"/>
          <w:lang w:val="en-US" w:eastAsia="zh-CN"/>
        </w:rPr>
        <w:t>hypothesis</w:t>
      </w:r>
      <w:r>
        <w:rPr>
          <w:rFonts w:eastAsia="宋体"/>
          <w:kern w:val="2"/>
          <w:sz w:val="21"/>
          <w:szCs w:val="21"/>
          <w:lang w:val="en-US" w:eastAsia="zh-CN"/>
        </w:rPr>
        <w:t xml:space="preserve"> consist of two resources and the two resources have the same Tx ports. It means in component 4 of FG 23-7-1 the number of g)</w:t>
      </w:r>
      <w:r w:rsidR="0020532B">
        <w:rPr>
          <w:rFonts w:eastAsia="宋体"/>
          <w:kern w:val="2"/>
          <w:sz w:val="21"/>
          <w:szCs w:val="21"/>
          <w:lang w:val="en-US" w:eastAsia="zh-CN"/>
        </w:rPr>
        <w:t xml:space="preserve"> is twice as the number of b) in the combination. Therefore, we suggest to </w:t>
      </w:r>
      <w:bookmarkStart w:id="5" w:name="_Hlk95243151"/>
      <w:r w:rsidR="0020532B">
        <w:rPr>
          <w:rFonts w:eastAsia="宋体"/>
          <w:kern w:val="2"/>
          <w:sz w:val="21"/>
          <w:szCs w:val="21"/>
          <w:lang w:val="en-US" w:eastAsia="zh-CN"/>
        </w:rPr>
        <w:t xml:space="preserve">delete the “g) </w:t>
      </w:r>
      <w:r w:rsidR="0020532B" w:rsidRPr="0020532B">
        <w:rPr>
          <w:rFonts w:eastAsia="宋体"/>
          <w:kern w:val="2"/>
          <w:sz w:val="21"/>
          <w:szCs w:val="21"/>
          <w:lang w:val="en-US" w:eastAsia="zh-CN"/>
        </w:rPr>
        <w:t>Maximum total number of Tx ports of NZP CSI-RS resources associated with one NCJT measurement</w:t>
      </w:r>
      <w:r w:rsidR="0020532B">
        <w:rPr>
          <w:rFonts w:eastAsia="宋体"/>
          <w:kern w:val="2"/>
          <w:sz w:val="21"/>
          <w:szCs w:val="21"/>
          <w:lang w:val="en-US" w:eastAsia="zh-CN"/>
        </w:rPr>
        <w:t>” in component 4 of FG 23-7-1</w:t>
      </w:r>
      <w:bookmarkEnd w:id="5"/>
      <w:r w:rsidR="0020532B">
        <w:rPr>
          <w:rFonts w:eastAsia="宋体"/>
          <w:kern w:val="2"/>
          <w:sz w:val="21"/>
          <w:szCs w:val="21"/>
          <w:lang w:val="en-US" w:eastAsia="zh-CN"/>
        </w:rPr>
        <w:t xml:space="preserve"> since the number of g) is useless.</w:t>
      </w:r>
    </w:p>
    <w:p w:rsidR="0020532B" w:rsidRDefault="0020532B" w:rsidP="0020532B">
      <w:pPr>
        <w:widowControl w:val="0"/>
        <w:adjustRightInd w:val="0"/>
        <w:snapToGrid w:val="0"/>
        <w:spacing w:beforeLines="50" w:before="120" w:line="288" w:lineRule="auto"/>
        <w:jc w:val="both"/>
        <w:rPr>
          <w:rFonts w:eastAsia="宋体"/>
          <w:kern w:val="2"/>
          <w:sz w:val="21"/>
          <w:szCs w:val="21"/>
          <w:lang w:val="en-US" w:eastAsia="zh-CN"/>
        </w:rPr>
      </w:pPr>
      <w:r w:rsidRPr="00FF24E6">
        <w:rPr>
          <w:b/>
          <w:i/>
          <w:u w:val="single"/>
        </w:rPr>
        <w:t xml:space="preserve">Proposal </w:t>
      </w:r>
      <w:r w:rsidR="00F50F2E">
        <w:rPr>
          <w:b/>
          <w:i/>
          <w:u w:val="single"/>
        </w:rPr>
        <w:t>10</w:t>
      </w:r>
      <w:r w:rsidRPr="00627977">
        <w:rPr>
          <w:b/>
          <w:i/>
        </w:rPr>
        <w:t xml:space="preserve">: </w:t>
      </w:r>
      <w:r>
        <w:rPr>
          <w:b/>
          <w:i/>
        </w:rPr>
        <w:t>D</w:t>
      </w:r>
      <w:r w:rsidRPr="0020532B">
        <w:rPr>
          <w:b/>
          <w:i/>
        </w:rPr>
        <w:t>elete the “g) Maximum total number of Tx ports of NZP CSI-RS resources associated with one NCJT measurement” in component 4 of FG 23-7-1</w:t>
      </w:r>
      <w:r>
        <w:rPr>
          <w:b/>
          <w:i/>
        </w:rPr>
        <w:t>.</w:t>
      </w:r>
    </w:p>
    <w:p w:rsidR="0020532B" w:rsidRDefault="0020532B" w:rsidP="0020532B">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lastRenderedPageBreak/>
        <w:t>Based on the above analysis, we suggest to a</w:t>
      </w:r>
      <w:r w:rsidRPr="00A276FB">
        <w:rPr>
          <w:rFonts w:eastAsia="宋体"/>
          <w:kern w:val="2"/>
          <w:sz w:val="21"/>
          <w:szCs w:val="21"/>
          <w:lang w:eastAsia="zh-CN"/>
        </w:rPr>
        <w:t>dopt the following changes</w:t>
      </w:r>
      <w:r>
        <w:rPr>
          <w:rFonts w:eastAsia="宋体"/>
          <w:kern w:val="2"/>
          <w:sz w:val="21"/>
          <w:szCs w:val="21"/>
          <w:lang w:eastAsia="zh-CN"/>
        </w:rPr>
        <w:t xml:space="preserve"> using red colour for the FGs for Multi-TRP CSI:</w:t>
      </w:r>
    </w:p>
    <w:p w:rsidR="0020532B" w:rsidRDefault="0020532B" w:rsidP="0020532B">
      <w:pPr>
        <w:widowControl w:val="0"/>
        <w:adjustRightInd w:val="0"/>
        <w:snapToGrid w:val="0"/>
        <w:spacing w:beforeLines="50" w:before="120" w:line="288" w:lineRule="auto"/>
        <w:jc w:val="both"/>
        <w:rPr>
          <w:b/>
          <w:i/>
        </w:rPr>
      </w:pPr>
      <w:r w:rsidRPr="00FF24E6">
        <w:rPr>
          <w:b/>
          <w:i/>
          <w:u w:val="single"/>
        </w:rPr>
        <w:t xml:space="preserve">Proposal </w:t>
      </w:r>
      <w:r w:rsidR="00C90DE7">
        <w:rPr>
          <w:b/>
          <w:i/>
          <w:u w:val="single"/>
        </w:rPr>
        <w:t>1</w:t>
      </w:r>
      <w:r w:rsidR="00F50F2E">
        <w:rPr>
          <w:b/>
          <w:i/>
          <w:u w:val="single"/>
        </w:rPr>
        <w:t>1</w:t>
      </w:r>
      <w:r w:rsidRPr="00627977">
        <w:rPr>
          <w:b/>
          <w:i/>
        </w:rPr>
        <w:t xml:space="preserve">: </w:t>
      </w:r>
      <w:r>
        <w:rPr>
          <w:b/>
          <w:i/>
        </w:rPr>
        <w:t>A</w:t>
      </w:r>
      <w:r w:rsidRPr="00A276FB">
        <w:rPr>
          <w:b/>
          <w:i/>
        </w:rPr>
        <w:t xml:space="preserve">dopt the following changes using red colour </w:t>
      </w:r>
      <w:r>
        <w:rPr>
          <w:b/>
          <w:i/>
        </w:rPr>
        <w:t>for</w:t>
      </w:r>
      <w:r w:rsidRPr="00A276FB">
        <w:rPr>
          <w:b/>
          <w:i/>
        </w:rPr>
        <w:t xml:space="preserve"> the FGs for Multi-TRP </w:t>
      </w:r>
      <w:r>
        <w:rPr>
          <w:b/>
          <w:i/>
        </w:rPr>
        <w:t>CSI</w:t>
      </w:r>
      <w:r w:rsidRPr="00A276FB">
        <w:rPr>
          <w:b/>
          <w:i/>
        </w:rPr>
        <w:t>:</w:t>
      </w:r>
    </w:p>
    <w:p w:rsidR="0020532B" w:rsidRDefault="0020532B" w:rsidP="0020532B">
      <w:pPr>
        <w:widowControl w:val="0"/>
        <w:adjustRightInd w:val="0"/>
        <w:snapToGrid w:val="0"/>
        <w:spacing w:beforeLines="50" w:before="120" w:line="288" w:lineRule="auto"/>
        <w:jc w:val="both"/>
        <w:rPr>
          <w:rFonts w:eastAsia="宋体"/>
          <w:kern w:val="2"/>
          <w:sz w:val="21"/>
          <w:szCs w:val="21"/>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33"/>
        <w:gridCol w:w="5037"/>
        <w:gridCol w:w="7680"/>
        <w:gridCol w:w="1696"/>
        <w:gridCol w:w="1206"/>
        <w:gridCol w:w="4236"/>
      </w:tblGrid>
      <w:tr w:rsidR="002244B6"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BF3861">
              <w:rPr>
                <w:rFonts w:ascii="Arial" w:eastAsia="MS Gothic" w:hAnsi="Arial" w:cs="Arial"/>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BF3861">
              <w:rPr>
                <w:rFonts w:ascii="Arial" w:eastAsia="MS Gothic" w:hAnsi="Arial" w:cs="Arial"/>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BF3861" w:rsidRDefault="002244B6" w:rsidP="00F81EEC">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spacing w:before="60" w:after="120"/>
              <w:contextualSpacing/>
              <w:jc w:val="both"/>
              <w:rPr>
                <w:rFonts w:ascii="Arial" w:eastAsia="Malgun Gothic" w:hAnsi="Arial" w:cs="Arial"/>
                <w:bCs/>
                <w:color w:val="000000"/>
                <w:kern w:val="2"/>
                <w:sz w:val="18"/>
                <w:szCs w:val="18"/>
                <w:lang w:eastAsia="zh-CN"/>
              </w:rPr>
            </w:pPr>
            <w:r w:rsidRPr="00BF3861">
              <w:rPr>
                <w:rFonts w:ascii="Arial" w:eastAsia="MS Gothic" w:hAnsi="Arial" w:cs="Arial"/>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highlight w:val="yellow"/>
              </w:rPr>
            </w:pPr>
            <w:r w:rsidRPr="00BF3861">
              <w:rPr>
                <w:rFonts w:ascii="Arial" w:eastAsia="MS Gothic" w:hAnsi="Arial" w:cs="Arial"/>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highlight w:val="yellow"/>
              </w:rPr>
            </w:pPr>
            <w:r w:rsidRPr="00E32882">
              <w:rPr>
                <w:rFonts w:ascii="Arial" w:eastAsia="宋体" w:hAnsi="Arial" w:cs="Arial" w:hint="eastAsia"/>
                <w:color w:val="000000"/>
                <w:sz w:val="18"/>
                <w:szCs w:val="18"/>
              </w:rPr>
              <w:t>T</w:t>
            </w:r>
            <w:r w:rsidRPr="00E32882">
              <w:rPr>
                <w:rFonts w:ascii="Arial" w:eastAsia="宋体" w:hAnsi="Arial" w:cs="Arial"/>
                <w:color w:val="000000"/>
                <w:sz w:val="18"/>
                <w:szCs w:val="18"/>
              </w:rPr>
              <w: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highlight w:val="yellow"/>
              </w:rPr>
            </w:pPr>
            <w:r w:rsidRPr="00BF3861">
              <w:rPr>
                <w:rFonts w:ascii="Arial" w:eastAsia="MS Gothic" w:hAnsi="Arial" w:cs="Arial"/>
                <w:color w:val="000000"/>
                <w:sz w:val="18"/>
                <w:szCs w:val="18"/>
                <w:lang w:eastAsia="ja-JP"/>
              </w:rPr>
              <w:t>Note</w:t>
            </w:r>
          </w:p>
        </w:tc>
      </w:tr>
      <w:tr w:rsidR="002244B6"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2244B6">
            <w:pPr>
              <w:numPr>
                <w:ilvl w:val="0"/>
                <w:numId w:val="32"/>
              </w:numPr>
              <w:spacing w:before="60" w:after="120"/>
              <w:contextualSpacing/>
              <w:jc w:val="both"/>
              <w:rPr>
                <w:rFonts w:ascii="Arial" w:eastAsia="MS Gothic" w:hAnsi="Arial" w:cs="Arial"/>
                <w:color w:val="000000"/>
                <w:sz w:val="18"/>
                <w:szCs w:val="18"/>
                <w:lang w:eastAsia="ja-JP"/>
              </w:rPr>
            </w:pPr>
            <w:r w:rsidRPr="00CB112E">
              <w:rPr>
                <w:rFonts w:ascii="Arial" w:eastAsia="Malgun Gothic" w:hAnsi="Arial" w:cs="Arial"/>
                <w:bCs/>
                <w:color w:val="000000"/>
                <w:kern w:val="2"/>
                <w:sz w:val="18"/>
                <w:szCs w:val="18"/>
                <w:lang w:eastAsia="zh-CN"/>
              </w:rPr>
              <w:t>Support of NZP CSI-RS resource pairs used as CMR (channel measurement resource) pairs for NCJT measurement hypothesis: Support of N=1</w:t>
            </w:r>
          </w:p>
          <w:p w:rsidR="002244B6" w:rsidRPr="00CB112E" w:rsidRDefault="002244B6" w:rsidP="002244B6">
            <w:pPr>
              <w:numPr>
                <w:ilvl w:val="0"/>
                <w:numId w:val="32"/>
              </w:numPr>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Maximum number of NZP CSI-RS resources in one CSI-RS resource set: </w:t>
            </w:r>
            <w:proofErr w:type="spellStart"/>
            <w:proofErr w:type="gramStart"/>
            <w:r w:rsidRPr="00CB112E">
              <w:rPr>
                <w:rFonts w:ascii="Arial" w:eastAsia="MS Gothic" w:hAnsi="Arial" w:cs="Arial"/>
                <w:color w:val="000000"/>
                <w:sz w:val="18"/>
                <w:szCs w:val="18"/>
                <w:lang w:eastAsia="ja-JP"/>
              </w:rPr>
              <w:t>Ks,max</w:t>
            </w:r>
            <w:proofErr w:type="spellEnd"/>
            <w:proofErr w:type="gramEnd"/>
          </w:p>
          <w:p w:rsidR="002244B6" w:rsidRPr="00CB112E" w:rsidRDefault="002244B6" w:rsidP="002244B6">
            <w:pPr>
              <w:numPr>
                <w:ilvl w:val="0"/>
                <w:numId w:val="32"/>
              </w:numPr>
              <w:rPr>
                <w:rFonts w:ascii="Arial" w:eastAsia="MS Gothic" w:hAnsi="Arial" w:cs="Arial"/>
                <w:color w:val="000000"/>
                <w:sz w:val="18"/>
                <w:szCs w:val="18"/>
                <w:lang w:eastAsia="ja-JP"/>
              </w:rPr>
            </w:pPr>
            <w:r w:rsidRPr="00CB112E">
              <w:rPr>
                <w:rFonts w:ascii="Arial" w:eastAsia="Malgun Gothic" w:hAnsi="Arial" w:cs="Arial"/>
                <w:bCs/>
                <w:color w:val="000000"/>
                <w:kern w:val="2"/>
                <w:sz w:val="18"/>
                <w:szCs w:val="18"/>
                <w:lang w:eastAsia="zh-CN"/>
              </w:rPr>
              <w:t xml:space="preserve">CSI report mode </w:t>
            </w:r>
            <w:r w:rsidRPr="00CB112E">
              <w:rPr>
                <w:rFonts w:ascii="Arial" w:eastAsia="Malgun Gothic" w:hAnsi="Arial" w:cs="Arial"/>
                <w:bCs/>
                <w:color w:val="000000"/>
                <w:kern w:val="2"/>
                <w:sz w:val="18"/>
                <w:szCs w:val="18"/>
                <w:highlight w:val="yellow"/>
                <w:lang w:eastAsia="zh-CN"/>
              </w:rPr>
              <w:t>[selection]</w:t>
            </w:r>
            <w:r w:rsidRPr="00CB112E">
              <w:rPr>
                <w:rFonts w:ascii="Arial" w:eastAsia="Malgun Gothic" w:hAnsi="Arial" w:cs="Arial"/>
                <w:bCs/>
                <w:color w:val="000000"/>
                <w:kern w:val="2"/>
                <w:sz w:val="18"/>
                <w:szCs w:val="18"/>
                <w:lang w:eastAsia="zh-CN"/>
              </w:rPr>
              <w:t xml:space="preserve"> of mode 1 with X=0 </w:t>
            </w:r>
            <w:r w:rsidRPr="00CB112E">
              <w:rPr>
                <w:rFonts w:ascii="Arial" w:eastAsia="Malgun Gothic" w:hAnsi="Arial" w:cs="Arial"/>
                <w:bCs/>
                <w:color w:val="000000"/>
                <w:kern w:val="2"/>
                <w:sz w:val="18"/>
                <w:szCs w:val="18"/>
                <w:highlight w:val="yellow"/>
                <w:lang w:eastAsia="zh-CN"/>
              </w:rPr>
              <w:t>[and/or]</w:t>
            </w:r>
            <w:r w:rsidRPr="00CB112E">
              <w:rPr>
                <w:rFonts w:ascii="Arial" w:eastAsia="Malgun Gothic" w:hAnsi="Arial" w:cs="Arial"/>
                <w:bCs/>
                <w:color w:val="000000"/>
                <w:kern w:val="2"/>
                <w:sz w:val="18"/>
                <w:szCs w:val="18"/>
                <w:lang w:eastAsia="zh-CN"/>
              </w:rPr>
              <w:t xml:space="preserve"> mode 2</w:t>
            </w:r>
          </w:p>
          <w:p w:rsidR="002244B6" w:rsidRPr="00CB112E" w:rsidRDefault="002244B6" w:rsidP="002244B6">
            <w:pPr>
              <w:numPr>
                <w:ilvl w:val="0"/>
                <w:numId w:val="32"/>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 xml:space="preserve">A list of </w:t>
            </w:r>
            <w:r w:rsidRPr="00CB112E">
              <w:rPr>
                <w:rFonts w:ascii="Arial" w:eastAsia="Malgun Gothic" w:hAnsi="Arial" w:cs="Arial"/>
                <w:bCs/>
                <w:color w:val="000000"/>
                <w:kern w:val="2"/>
                <w:sz w:val="18"/>
                <w:szCs w:val="18"/>
                <w:highlight w:val="yellow"/>
                <w:lang w:eastAsia="zh-CN"/>
              </w:rPr>
              <w:t>[supported combinations, up to 16, across all CCs simultaneously, where each combination is]</w:t>
            </w:r>
          </w:p>
          <w:p w:rsidR="002244B6" w:rsidRPr="00CB112E" w:rsidRDefault="002244B6" w:rsidP="002244B6">
            <w:pPr>
              <w:numPr>
                <w:ilvl w:val="1"/>
                <w:numId w:val="32"/>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 xml:space="preserve">[Maximum number of Tx ports in one NZP CSI-RS resource associated with a single-TRP measurement hypothesis] </w:t>
            </w:r>
          </w:p>
          <w:p w:rsidR="002244B6" w:rsidRPr="00CB112E" w:rsidRDefault="002244B6" w:rsidP="002244B6">
            <w:pPr>
              <w:numPr>
                <w:ilvl w:val="0"/>
                <w:numId w:val="33"/>
              </w:numPr>
              <w:spacing w:before="60" w:after="120"/>
              <w:contextualSpacing/>
              <w:jc w:val="both"/>
              <w:rPr>
                <w:rFonts w:ascii="Arial" w:eastAsia="Malgun Gothic" w:hAnsi="Arial" w:cs="Arial"/>
                <w:bCs/>
                <w:color w:val="000000"/>
                <w:kern w:val="2"/>
                <w:sz w:val="18"/>
                <w:szCs w:val="18"/>
                <w:lang w:eastAsia="zh-CN"/>
              </w:rPr>
            </w:pPr>
            <w:bookmarkStart w:id="6" w:name="_Hlk95242561"/>
            <w:r w:rsidRPr="00CB112E">
              <w:rPr>
                <w:rFonts w:ascii="Arial" w:eastAsia="Malgun Gothic" w:hAnsi="Arial" w:cs="Arial"/>
                <w:bCs/>
                <w:color w:val="000000"/>
                <w:kern w:val="2"/>
                <w:sz w:val="18"/>
                <w:szCs w:val="18"/>
                <w:lang w:eastAsia="zh-CN"/>
              </w:rPr>
              <w:t>Maximum number of Tx ports in one NZP CSI-RS resource associated with an NCJT measurement hypothesis</w:t>
            </w:r>
            <w:bookmarkEnd w:id="6"/>
            <w:r w:rsidRPr="00CB112E">
              <w:rPr>
                <w:rFonts w:ascii="Arial" w:eastAsia="Malgun Gothic" w:hAnsi="Arial" w:cs="Arial"/>
                <w:bCs/>
                <w:color w:val="000000"/>
                <w:kern w:val="2"/>
                <w:sz w:val="18"/>
                <w:szCs w:val="18"/>
                <w:lang w:eastAsia="zh-CN"/>
              </w:rPr>
              <w:t xml:space="preserve"> </w:t>
            </w:r>
          </w:p>
          <w:p w:rsidR="002244B6" w:rsidRPr="00CB112E" w:rsidRDefault="002244B6" w:rsidP="002244B6">
            <w:pPr>
              <w:numPr>
                <w:ilvl w:val="0"/>
                <w:numId w:val="33"/>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[Maximum total number of CMRs for single-TRP measurement] [per CC/across all CCs]</w:t>
            </w:r>
          </w:p>
          <w:p w:rsidR="002244B6" w:rsidRPr="00CB112E" w:rsidRDefault="002244B6" w:rsidP="002244B6">
            <w:pPr>
              <w:numPr>
                <w:ilvl w:val="0"/>
                <w:numId w:val="33"/>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Maximum total number of CMRs for NCJT measurement [per CC/across all CCs]</w:t>
            </w:r>
          </w:p>
          <w:p w:rsidR="002244B6" w:rsidRPr="00CB112E" w:rsidRDefault="002244B6" w:rsidP="002244B6">
            <w:pPr>
              <w:numPr>
                <w:ilvl w:val="0"/>
                <w:numId w:val="33"/>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[Maximum total number of Tx ports of NZP CSI-RS resources associated with single-TRP measurement hypotheses] [per CC/across all CCs]</w:t>
            </w:r>
          </w:p>
          <w:p w:rsidR="002244B6" w:rsidRPr="00CB112E" w:rsidRDefault="002244B6" w:rsidP="002244B6">
            <w:pPr>
              <w:numPr>
                <w:ilvl w:val="0"/>
                <w:numId w:val="33"/>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Maximum total number of Tx ports of NZP CSI-RS resources associated with NCJT measurement hypotheses [per CC/across all CCs]</w:t>
            </w:r>
          </w:p>
          <w:p w:rsidR="002244B6" w:rsidRPr="00CB112E" w:rsidRDefault="002244B6" w:rsidP="002244B6">
            <w:pPr>
              <w:numPr>
                <w:ilvl w:val="0"/>
                <w:numId w:val="33"/>
              </w:numPr>
              <w:spacing w:before="60" w:after="120"/>
              <w:contextualSpacing/>
              <w:jc w:val="both"/>
              <w:rPr>
                <w:rFonts w:ascii="Arial" w:eastAsia="Malgun Gothic" w:hAnsi="Arial" w:cs="Arial"/>
                <w:bCs/>
                <w:strike/>
                <w:color w:val="FF0000"/>
                <w:kern w:val="2"/>
                <w:sz w:val="18"/>
                <w:szCs w:val="18"/>
                <w:highlight w:val="yellow"/>
                <w:lang w:eastAsia="zh-CN"/>
              </w:rPr>
            </w:pPr>
            <w:r w:rsidRPr="00CB112E">
              <w:rPr>
                <w:rFonts w:ascii="Arial" w:eastAsia="Malgun Gothic" w:hAnsi="Arial" w:cs="Arial"/>
                <w:bCs/>
                <w:strike/>
                <w:color w:val="FF0000"/>
                <w:kern w:val="2"/>
                <w:sz w:val="18"/>
                <w:szCs w:val="18"/>
                <w:highlight w:val="yellow"/>
                <w:lang w:eastAsia="zh-CN"/>
              </w:rPr>
              <w:t>[</w:t>
            </w:r>
            <w:bookmarkStart w:id="7" w:name="_Hlk95242521"/>
            <w:r w:rsidRPr="00CB112E">
              <w:rPr>
                <w:rFonts w:ascii="Arial" w:eastAsia="Malgun Gothic" w:hAnsi="Arial" w:cs="Arial"/>
                <w:bCs/>
                <w:strike/>
                <w:color w:val="FF0000"/>
                <w:kern w:val="2"/>
                <w:sz w:val="18"/>
                <w:szCs w:val="18"/>
                <w:highlight w:val="yellow"/>
                <w:lang w:eastAsia="zh-CN"/>
              </w:rPr>
              <w:t>Maximum total number of Tx ports of NZP CSI-RS resources associated with one NCJT measurement</w:t>
            </w:r>
            <w:bookmarkEnd w:id="7"/>
            <w:r w:rsidRPr="00CB112E">
              <w:rPr>
                <w:rFonts w:ascii="Arial" w:eastAsia="Malgun Gothic" w:hAnsi="Arial" w:cs="Arial"/>
                <w:bCs/>
                <w:strike/>
                <w:color w:val="FF0000"/>
                <w:kern w:val="2"/>
                <w:sz w:val="18"/>
                <w:szCs w:val="18"/>
                <w:highlight w:val="yellow"/>
                <w:lang w:eastAsia="zh-CN"/>
              </w:rPr>
              <w:t>]</w:t>
            </w:r>
          </w:p>
          <w:p w:rsidR="002244B6" w:rsidRPr="00CB112E" w:rsidRDefault="002244B6" w:rsidP="002244B6">
            <w:pPr>
              <w:numPr>
                <w:ilvl w:val="0"/>
                <w:numId w:val="32"/>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[A list of (Y</w:t>
            </w:r>
            <w:proofErr w:type="gramStart"/>
            <w:r w:rsidRPr="00CB112E">
              <w:rPr>
                <w:rFonts w:ascii="Arial" w:eastAsia="Malgun Gothic" w:hAnsi="Arial" w:cs="Arial"/>
                <w:bCs/>
                <w:color w:val="000000"/>
                <w:kern w:val="2"/>
                <w:sz w:val="18"/>
                <w:szCs w:val="18"/>
                <w:highlight w:val="yellow"/>
                <w:lang w:eastAsia="zh-CN"/>
              </w:rPr>
              <w:t>1,Y</w:t>
            </w:r>
            <w:proofErr w:type="gramEnd"/>
            <w:r w:rsidRPr="00CB112E">
              <w:rPr>
                <w:rFonts w:ascii="Arial" w:eastAsia="Malgun Gothic" w:hAnsi="Arial" w:cs="Arial"/>
                <w:bCs/>
                <w:color w:val="000000"/>
                <w:kern w:val="2"/>
                <w:sz w:val="18"/>
                <w:szCs w:val="18"/>
                <w:highlight w:val="yellow"/>
                <w:lang w:eastAsia="zh-CN"/>
              </w:rPr>
              <w:t xml:space="preserve">2): UE can process Y1 NCJT CSI and Y2 </w:t>
            </w:r>
            <w:proofErr w:type="spellStart"/>
            <w:r w:rsidRPr="00CB112E">
              <w:rPr>
                <w:rFonts w:ascii="Arial" w:eastAsia="Malgun Gothic" w:hAnsi="Arial" w:cs="Arial"/>
                <w:bCs/>
                <w:color w:val="000000"/>
                <w:kern w:val="2"/>
                <w:sz w:val="18"/>
                <w:szCs w:val="18"/>
                <w:highlight w:val="yellow"/>
                <w:lang w:eastAsia="zh-CN"/>
              </w:rPr>
              <w:t>sTRP</w:t>
            </w:r>
            <w:proofErr w:type="spellEnd"/>
            <w:r w:rsidRPr="00CB112E">
              <w:rPr>
                <w:rFonts w:ascii="Arial" w:eastAsia="Malgun Gothic" w:hAnsi="Arial" w:cs="Arial"/>
                <w:bCs/>
                <w:color w:val="000000"/>
                <w:kern w:val="2"/>
                <w:sz w:val="18"/>
                <w:szCs w:val="18"/>
                <w:highlight w:val="yellow"/>
                <w:lang w:eastAsia="zh-CN"/>
              </w:rPr>
              <w:t xml:space="preserve"> CSI measurement hypothesis simultaneously in a CC]</w:t>
            </w:r>
          </w:p>
          <w:p w:rsidR="002244B6" w:rsidRPr="00CB112E" w:rsidRDefault="002244B6" w:rsidP="002244B6">
            <w:pPr>
              <w:numPr>
                <w:ilvl w:val="0"/>
                <w:numId w:val="32"/>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[A list of (X</w:t>
            </w:r>
            <w:proofErr w:type="gramStart"/>
            <w:r w:rsidRPr="00CB112E">
              <w:rPr>
                <w:rFonts w:ascii="Arial" w:eastAsia="Malgun Gothic" w:hAnsi="Arial" w:cs="Arial"/>
                <w:bCs/>
                <w:color w:val="000000"/>
                <w:kern w:val="2"/>
                <w:sz w:val="18"/>
                <w:szCs w:val="18"/>
                <w:highlight w:val="yellow"/>
                <w:lang w:eastAsia="zh-CN"/>
              </w:rPr>
              <w:t>1,X</w:t>
            </w:r>
            <w:proofErr w:type="gramEnd"/>
            <w:r w:rsidRPr="00CB112E">
              <w:rPr>
                <w:rFonts w:ascii="Arial" w:eastAsia="Malgun Gothic" w:hAnsi="Arial" w:cs="Arial"/>
                <w:bCs/>
                <w:color w:val="000000"/>
                <w:kern w:val="2"/>
                <w:sz w:val="18"/>
                <w:szCs w:val="18"/>
                <w:highlight w:val="yellow"/>
                <w:lang w:eastAsia="zh-CN"/>
              </w:rPr>
              <w:t xml:space="preserve">2): UE can process X1 NCJT CSI and X2 </w:t>
            </w:r>
            <w:proofErr w:type="spellStart"/>
            <w:r w:rsidRPr="00CB112E">
              <w:rPr>
                <w:rFonts w:ascii="Arial" w:eastAsia="Malgun Gothic" w:hAnsi="Arial" w:cs="Arial"/>
                <w:bCs/>
                <w:color w:val="000000"/>
                <w:kern w:val="2"/>
                <w:sz w:val="18"/>
                <w:szCs w:val="18"/>
                <w:highlight w:val="yellow"/>
                <w:lang w:eastAsia="zh-CN"/>
              </w:rPr>
              <w:t>sTRP</w:t>
            </w:r>
            <w:proofErr w:type="spellEnd"/>
            <w:r w:rsidRPr="00CB112E">
              <w:rPr>
                <w:rFonts w:ascii="Arial" w:eastAsia="Malgun Gothic" w:hAnsi="Arial" w:cs="Arial"/>
                <w:bCs/>
                <w:color w:val="000000"/>
                <w:kern w:val="2"/>
                <w:sz w:val="18"/>
                <w:szCs w:val="18"/>
                <w:highlight w:val="yellow"/>
                <w:lang w:eastAsia="zh-CN"/>
              </w:rPr>
              <w:t xml:space="preserve"> CSI measurement hypothesis simultaneously across all CCs]</w:t>
            </w:r>
          </w:p>
          <w:p w:rsidR="002244B6" w:rsidRPr="00CB112E" w:rsidRDefault="002244B6" w:rsidP="00F81EEC">
            <w:pPr>
              <w:ind w:left="360"/>
              <w:rPr>
                <w:rFonts w:ascii="Arial" w:eastAsia="Malgun Gothic" w:hAnsi="Arial" w:cs="Arial"/>
                <w:bCs/>
                <w:color w:val="000000"/>
                <w:kern w:val="2"/>
                <w:sz w:val="18"/>
                <w:szCs w:val="18"/>
                <w:lang w:eastAsia="zh-CN"/>
              </w:rPr>
            </w:pPr>
          </w:p>
          <w:p w:rsidR="002244B6" w:rsidRPr="00CB112E" w:rsidRDefault="002244B6" w:rsidP="00F81EEC">
            <w:pPr>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rPr>
            </w:pPr>
            <w:r w:rsidRPr="00CB112E">
              <w:rPr>
                <w:rFonts w:ascii="Arial" w:eastAsia="宋体"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102B55" w:rsidRDefault="002244B6" w:rsidP="00F81EEC">
            <w:pPr>
              <w:keepNext/>
              <w:keepLines/>
              <w:rPr>
                <w:rFonts w:ascii="Arial" w:eastAsia="宋体" w:hAnsi="Arial" w:cs="Arial"/>
                <w:color w:val="FF0000"/>
                <w:sz w:val="18"/>
                <w:szCs w:val="18"/>
                <w:highlight w:val="yellow"/>
              </w:rPr>
            </w:pPr>
            <w:r w:rsidRPr="00102B55">
              <w:rPr>
                <w:rFonts w:ascii="Arial" w:eastAsia="宋体" w:hAnsi="Arial" w:cs="Arial"/>
                <w:strike/>
                <w:color w:val="FF0000"/>
                <w:sz w:val="18"/>
                <w:szCs w:val="18"/>
                <w:highlight w:val="yellow"/>
              </w:rPr>
              <w:t>[</w:t>
            </w:r>
            <w:r w:rsidRPr="00102B55">
              <w:rPr>
                <w:rFonts w:ascii="Arial" w:eastAsia="宋体" w:hAnsi="Arial" w:cs="Arial"/>
                <w:color w:val="FF0000"/>
                <w:sz w:val="18"/>
                <w:szCs w:val="18"/>
                <w:highlight w:val="yellow"/>
              </w:rPr>
              <w:t>Component 2 candidate value set: {</w:t>
            </w:r>
            <w:r w:rsidRPr="00102B55">
              <w:rPr>
                <w:rFonts w:ascii="Arial" w:eastAsia="宋体" w:hAnsi="Arial" w:cs="Arial"/>
                <w:strike/>
                <w:color w:val="FF0000"/>
                <w:sz w:val="18"/>
                <w:szCs w:val="18"/>
                <w:highlight w:val="yellow"/>
              </w:rPr>
              <w:t>[0, 2, 3,]</w:t>
            </w:r>
            <w:r w:rsidRPr="00102B55">
              <w:rPr>
                <w:rFonts w:ascii="Arial" w:eastAsia="宋体" w:hAnsi="Arial" w:cs="Arial"/>
                <w:color w:val="FF0000"/>
                <w:sz w:val="18"/>
                <w:szCs w:val="18"/>
                <w:highlight w:val="yellow"/>
              </w:rPr>
              <w:t xml:space="preserve"> 4, 5, 6, 7, 8}</w:t>
            </w:r>
            <w:r w:rsidRPr="00102B55">
              <w:rPr>
                <w:rFonts w:ascii="Arial" w:eastAsia="宋体" w:hAnsi="Arial" w:cs="Arial"/>
                <w:strike/>
                <w:color w:val="FF0000"/>
                <w:sz w:val="18"/>
                <w:szCs w:val="18"/>
                <w:highlight w:val="yellow"/>
              </w:rPr>
              <w:t>]</w:t>
            </w:r>
          </w:p>
          <w:p w:rsidR="002244B6" w:rsidRPr="00CB112E" w:rsidRDefault="002244B6" w:rsidP="00F81EEC">
            <w:pPr>
              <w:keepNext/>
              <w:keepLines/>
              <w:rPr>
                <w:rFonts w:ascii="Arial" w:eastAsia="宋体" w:hAnsi="Arial" w:cs="Arial"/>
                <w:color w:val="000000"/>
                <w:sz w:val="18"/>
                <w:szCs w:val="18"/>
                <w:highlight w:val="yellow"/>
              </w:rPr>
            </w:pPr>
          </w:p>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highlight w:val="yellow"/>
                <w:lang w:eastAsia="ja-JP"/>
              </w:rPr>
              <w:t xml:space="preserve">[Component 3 candidate value set: </w:t>
            </w:r>
            <w:proofErr w:type="gramStart"/>
            <w:r w:rsidRPr="00CB112E">
              <w:rPr>
                <w:rFonts w:ascii="Arial" w:eastAsia="宋体" w:hAnsi="Arial" w:cs="Arial"/>
                <w:color w:val="000000"/>
                <w:sz w:val="18"/>
                <w:szCs w:val="18"/>
                <w:highlight w:val="yellow"/>
                <w:lang w:eastAsia="ja-JP"/>
              </w:rPr>
              <w:t>{</w:t>
            </w:r>
            <w:r w:rsidRPr="00CB112E">
              <w:rPr>
                <w:rFonts w:ascii="Arial" w:eastAsia="宋体" w:hAnsi="Arial" w:cs="Arial"/>
                <w:color w:val="000000"/>
                <w:sz w:val="18"/>
                <w:szCs w:val="18"/>
                <w:highlight w:val="yellow"/>
              </w:rPr>
              <w:t xml:space="preserve"> </w:t>
            </w:r>
            <w:r w:rsidRPr="00CB112E">
              <w:rPr>
                <w:rFonts w:ascii="Arial" w:eastAsia="宋体" w:hAnsi="Arial" w:cs="Arial"/>
                <w:color w:val="000000"/>
                <w:sz w:val="18"/>
                <w:szCs w:val="18"/>
                <w:highlight w:val="yellow"/>
                <w:lang w:eastAsia="ja-JP"/>
              </w:rPr>
              <w:t>mode</w:t>
            </w:r>
            <w:proofErr w:type="gramEnd"/>
            <w:r w:rsidRPr="00CB112E">
              <w:rPr>
                <w:rFonts w:ascii="Arial" w:eastAsia="宋体" w:hAnsi="Arial" w:cs="Arial"/>
                <w:color w:val="000000"/>
                <w:sz w:val="18"/>
                <w:szCs w:val="18"/>
                <w:highlight w:val="yellow"/>
                <w:lang w:eastAsia="ja-JP"/>
              </w:rPr>
              <w:t xml:space="preserve"> 1 with X=0, mode 2, both]</w:t>
            </w:r>
          </w:p>
          <w:p w:rsidR="002244B6" w:rsidRPr="00CB112E" w:rsidRDefault="002244B6" w:rsidP="00F81EEC">
            <w:pPr>
              <w:keepNext/>
              <w:keepLines/>
              <w:rPr>
                <w:rFonts w:ascii="Arial" w:eastAsia="宋体" w:hAnsi="Arial" w:cs="Arial"/>
                <w:color w:val="000000"/>
                <w:sz w:val="18"/>
                <w:szCs w:val="18"/>
                <w:lang w:eastAsia="ja-JP"/>
              </w:rPr>
            </w:pPr>
          </w:p>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Component 5 candidate values:</w:t>
            </w:r>
          </w:p>
          <w:p w:rsidR="002244B6" w:rsidRPr="00CB112E" w:rsidRDefault="002244B6" w:rsidP="002244B6">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rPr>
              <w:t>[{2, 4, 8, 12, 16, 24, 32}]</w:t>
            </w:r>
          </w:p>
          <w:p w:rsidR="002244B6" w:rsidRPr="00CB112E" w:rsidRDefault="002244B6" w:rsidP="002244B6">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lang w:eastAsia="ja-JP"/>
              </w:rPr>
            </w:pPr>
            <w:r w:rsidRPr="00CB112E">
              <w:rPr>
                <w:rFonts w:ascii="Arial" w:eastAsia="宋体" w:hAnsi="Arial" w:cs="Arial"/>
                <w:color w:val="000000"/>
                <w:sz w:val="18"/>
                <w:szCs w:val="18"/>
              </w:rPr>
              <w:t>{2, 4, 8, 12, 16</w:t>
            </w:r>
            <w:r w:rsidRPr="00CB112E">
              <w:rPr>
                <w:rFonts w:ascii="Arial" w:eastAsia="宋体" w:hAnsi="Arial" w:cs="Arial"/>
                <w:color w:val="000000"/>
                <w:sz w:val="18"/>
                <w:szCs w:val="18"/>
                <w:highlight w:val="yellow"/>
              </w:rPr>
              <w:t>[, 24, 32]</w:t>
            </w:r>
            <w:r w:rsidRPr="00CB112E">
              <w:rPr>
                <w:rFonts w:ascii="Arial" w:eastAsia="宋体" w:hAnsi="Arial" w:cs="Arial"/>
                <w:color w:val="000000"/>
                <w:sz w:val="18"/>
                <w:szCs w:val="18"/>
              </w:rPr>
              <w:t>}</w:t>
            </w:r>
          </w:p>
          <w:p w:rsidR="002244B6" w:rsidRPr="00CB112E" w:rsidRDefault="002244B6" w:rsidP="002244B6">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rPr>
              <w:t>[{1,2,3,4 … 64}]</w:t>
            </w:r>
          </w:p>
          <w:p w:rsidR="002244B6" w:rsidRPr="00CB112E" w:rsidRDefault="002244B6" w:rsidP="002244B6">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lang w:eastAsia="ja-JP"/>
              </w:rPr>
            </w:pPr>
            <w:r w:rsidRPr="00CB112E">
              <w:rPr>
                <w:rFonts w:ascii="Arial" w:eastAsia="宋体" w:hAnsi="Arial" w:cs="Arial"/>
                <w:color w:val="000000"/>
                <w:sz w:val="18"/>
                <w:szCs w:val="18"/>
              </w:rPr>
              <w:t>{2,3,4 … 64}</w:t>
            </w:r>
          </w:p>
          <w:p w:rsidR="002244B6" w:rsidRPr="00CB112E" w:rsidRDefault="002244B6" w:rsidP="002244B6">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rPr>
              <w:t>[{4,5,6, …, 256}]</w:t>
            </w:r>
          </w:p>
          <w:p w:rsidR="002244B6" w:rsidRPr="00CB112E" w:rsidRDefault="002244B6" w:rsidP="002244B6">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lang w:eastAsia="ja-JP"/>
              </w:rPr>
            </w:pPr>
            <w:r w:rsidRPr="00CB112E">
              <w:rPr>
                <w:rFonts w:ascii="Arial" w:eastAsia="宋体" w:hAnsi="Arial" w:cs="Arial"/>
                <w:color w:val="000000"/>
                <w:sz w:val="18"/>
                <w:szCs w:val="18"/>
              </w:rPr>
              <w:t>{2,3,4, …, 256}</w:t>
            </w:r>
          </w:p>
          <w:p w:rsidR="002244B6" w:rsidRPr="00CB112E" w:rsidRDefault="002244B6" w:rsidP="00F81EEC">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lang w:eastAsia="ja-JP"/>
              </w:rPr>
              <w:br/>
            </w:r>
            <w:r w:rsidRPr="00CB112E">
              <w:rPr>
                <w:rFonts w:ascii="Arial" w:eastAsia="宋体" w:hAnsi="Arial" w:cs="Arial"/>
                <w:color w:val="000000"/>
                <w:sz w:val="18"/>
                <w:szCs w:val="18"/>
                <w:highlight w:val="yellow"/>
                <w:lang w:eastAsia="ja-JP"/>
              </w:rPr>
              <w:t xml:space="preserve">[Component </w:t>
            </w:r>
            <w:r w:rsidRPr="00CB112E">
              <w:rPr>
                <w:rFonts w:ascii="Arial" w:eastAsia="宋体" w:hAnsi="Arial" w:cs="Arial"/>
                <w:color w:val="000000"/>
                <w:sz w:val="18"/>
                <w:szCs w:val="18"/>
                <w:highlight w:val="yellow"/>
              </w:rPr>
              <w:t>6: The list can have maximum of 16 pairs.</w:t>
            </w:r>
          </w:p>
          <w:p w:rsidR="002244B6" w:rsidRPr="00CB112E" w:rsidRDefault="002244B6" w:rsidP="00F81EEC">
            <w:pPr>
              <w:keepNext/>
              <w:keepLines/>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lang w:eastAsia="ja-JP"/>
              </w:rPr>
              <w:t>- Y1: {1 to 4}</w:t>
            </w:r>
          </w:p>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highlight w:val="yellow"/>
                <w:lang w:eastAsia="ja-JP"/>
              </w:rPr>
              <w:t>- Y2: {1 to 8}]</w:t>
            </w:r>
          </w:p>
          <w:p w:rsidR="002244B6" w:rsidRPr="00CB112E" w:rsidRDefault="002244B6" w:rsidP="00F81EEC">
            <w:pPr>
              <w:keepNext/>
              <w:keepLines/>
              <w:rPr>
                <w:rFonts w:ascii="Arial" w:eastAsia="宋体" w:hAnsi="Arial" w:cs="Arial"/>
                <w:color w:val="000000"/>
                <w:sz w:val="18"/>
                <w:szCs w:val="18"/>
                <w:lang w:eastAsia="ja-JP"/>
              </w:rPr>
            </w:pPr>
          </w:p>
          <w:p w:rsidR="002244B6" w:rsidRPr="00CB112E" w:rsidRDefault="002244B6" w:rsidP="00F81EEC">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highlight w:val="yellow"/>
                <w:lang w:eastAsia="ja-JP"/>
              </w:rPr>
              <w:t xml:space="preserve">[Component </w:t>
            </w:r>
            <w:r w:rsidRPr="00CB112E">
              <w:rPr>
                <w:rFonts w:ascii="Arial" w:eastAsia="宋体" w:hAnsi="Arial" w:cs="Arial"/>
                <w:color w:val="000000"/>
                <w:sz w:val="18"/>
                <w:szCs w:val="18"/>
                <w:highlight w:val="yellow"/>
              </w:rPr>
              <w:t>7: The list can have maximum of 16 pairs.</w:t>
            </w:r>
          </w:p>
          <w:p w:rsidR="002244B6" w:rsidRPr="00CB112E" w:rsidRDefault="002244B6" w:rsidP="00F81EEC">
            <w:pPr>
              <w:keepNext/>
              <w:keepLines/>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lang w:eastAsia="ja-JP"/>
              </w:rPr>
              <w:t>- X1: {1 to 16}</w:t>
            </w:r>
          </w:p>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highlight w:val="yellow"/>
                <w:lang w:eastAsia="ja-JP"/>
              </w:rPr>
              <w:t>- X2: {1 to 32}]</w:t>
            </w:r>
          </w:p>
          <w:p w:rsidR="002244B6" w:rsidRPr="00CB112E" w:rsidRDefault="002244B6" w:rsidP="00F81EEC">
            <w:pPr>
              <w:keepNext/>
              <w:keepLines/>
              <w:rPr>
                <w:rFonts w:ascii="Arial" w:eastAsia="宋体" w:hAnsi="Arial" w:cs="Arial"/>
                <w:color w:val="000000"/>
                <w:sz w:val="18"/>
                <w:szCs w:val="18"/>
                <w:highlight w:val="yellow"/>
              </w:rPr>
            </w:pPr>
          </w:p>
          <w:p w:rsidR="002244B6" w:rsidRPr="00CB112E" w:rsidRDefault="002244B6" w:rsidP="00F81EEC">
            <w:pPr>
              <w:keepNext/>
              <w:keepLines/>
              <w:rPr>
                <w:rFonts w:ascii="Arial" w:eastAsia="宋体" w:hAnsi="Arial" w:cs="Arial"/>
                <w:color w:val="000000"/>
                <w:sz w:val="18"/>
                <w:szCs w:val="18"/>
                <w:highlight w:val="yellow"/>
              </w:rPr>
            </w:pPr>
          </w:p>
          <w:p w:rsidR="002244B6" w:rsidRPr="00CB112E" w:rsidRDefault="002244B6" w:rsidP="00F81EEC">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highlight w:val="yellow"/>
              </w:rPr>
              <w:t>Note: ‘NCJT’ is not used in RAN1 specifications and will be aligned with 38.214</w:t>
            </w:r>
          </w:p>
        </w:tc>
      </w:tr>
      <w:tr w:rsidR="002244B6"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rPr>
            </w:pPr>
            <w:r w:rsidRPr="00CB112E">
              <w:rPr>
                <w:rFonts w:ascii="Arial" w:eastAsia="宋体" w:hAnsi="Arial" w:cs="Arial"/>
                <w:color w:val="000000"/>
                <w:sz w:val="18"/>
                <w:szCs w:val="18"/>
              </w:rPr>
              <w:t xml:space="preserve">23. </w:t>
            </w:r>
            <w:proofErr w:type="spellStart"/>
            <w:r w:rsidRPr="00CB112E">
              <w:rPr>
                <w:rFonts w:ascii="Arial" w:eastAsia="宋体" w:hAnsi="Arial" w:cs="Arial"/>
                <w:color w:val="000000"/>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rPr>
            </w:pPr>
            <w:r w:rsidRPr="00CB112E">
              <w:rPr>
                <w:rFonts w:ascii="Arial" w:eastAsia="宋体" w:hAnsi="Arial" w:cs="Arial"/>
                <w:color w:val="000000"/>
                <w:sz w:val="18"/>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rPr>
            </w:pPr>
            <w:r w:rsidRPr="00CB112E">
              <w:rPr>
                <w:rFonts w:ascii="Arial" w:eastAsia="宋体" w:hAnsi="Arial" w:cs="Arial"/>
                <w:color w:val="000000"/>
                <w:sz w:val="18"/>
                <w:szCs w:val="18"/>
              </w:rPr>
              <w:t>Additional CSI report mode 1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rPr>
            </w:pPr>
            <w:r w:rsidRPr="00CB112E">
              <w:rPr>
                <w:rFonts w:ascii="Arial" w:eastAsia="Times New Roman" w:hAnsi="Arial" w:cs="Arial"/>
                <w:color w:val="000000"/>
                <w:sz w:val="18"/>
                <w:szCs w:val="18"/>
              </w:rPr>
              <w:t>Maximum value of numberOfSingleTRP-CSI-Mode1</w:t>
            </w:r>
            <w:r w:rsidRPr="00CB112E">
              <w:rPr>
                <w:rFonts w:ascii="Arial" w:eastAsia="Times New Roman" w:hAnsi="Arial"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Component 1 candidate value set: </w:t>
            </w:r>
            <w:proofErr w:type="gramStart"/>
            <w:r w:rsidRPr="00CB112E">
              <w:rPr>
                <w:rFonts w:ascii="Arial" w:eastAsia="宋体" w:hAnsi="Arial" w:cs="Arial"/>
                <w:color w:val="000000"/>
                <w:sz w:val="18"/>
                <w:szCs w:val="18"/>
                <w:lang w:eastAsia="ja-JP"/>
              </w:rPr>
              <w:t>{ X</w:t>
            </w:r>
            <w:proofErr w:type="gramEnd"/>
            <w:r w:rsidRPr="00CB112E">
              <w:rPr>
                <w:rFonts w:ascii="Arial" w:eastAsia="宋体" w:hAnsi="Arial" w:cs="Arial"/>
                <w:color w:val="000000"/>
                <w:sz w:val="18"/>
                <w:szCs w:val="18"/>
                <w:lang w:eastAsia="ja-JP"/>
              </w:rPr>
              <w:t>=1, X=2}</w:t>
            </w:r>
          </w:p>
          <w:p w:rsidR="002244B6" w:rsidRPr="00CB112E" w:rsidRDefault="002244B6" w:rsidP="00F81EEC">
            <w:pPr>
              <w:keepNext/>
              <w:keepLines/>
              <w:rPr>
                <w:rFonts w:ascii="Arial" w:eastAsia="宋体" w:hAnsi="Arial" w:cs="Arial"/>
                <w:color w:val="000000"/>
                <w:sz w:val="18"/>
                <w:szCs w:val="18"/>
              </w:rPr>
            </w:pPr>
          </w:p>
        </w:tc>
      </w:tr>
      <w:tr w:rsidR="002244B6"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rPr>
              <w:t xml:space="preserve">Support of max # of Tx ports </w:t>
            </w:r>
            <w:r w:rsidRPr="00CB112E">
              <w:rPr>
                <w:rFonts w:ascii="Arial" w:eastAsia="宋体" w:hAnsi="Arial" w:cs="Arial"/>
                <w:color w:val="000000"/>
                <w:sz w:val="18"/>
                <w:szCs w:val="18"/>
                <w:highlight w:val="yellow"/>
              </w:rPr>
              <w:t xml:space="preserve">[per </w:t>
            </w:r>
            <w:r w:rsidR="00B771E6" w:rsidRPr="00B771E6">
              <w:rPr>
                <w:rFonts w:ascii="Arial" w:eastAsia="宋体" w:hAnsi="Arial" w:cs="Arial"/>
                <w:color w:val="FF0000"/>
                <w:sz w:val="18"/>
                <w:szCs w:val="18"/>
                <w:highlight w:val="yellow"/>
              </w:rPr>
              <w:t>re</w:t>
            </w:r>
            <w:r w:rsidRPr="00CB112E">
              <w:rPr>
                <w:rFonts w:ascii="Arial" w:eastAsia="宋体" w:hAnsi="Arial" w:cs="Arial"/>
                <w:color w:val="000000"/>
                <w:sz w:val="18"/>
                <w:szCs w:val="18"/>
                <w:highlight w:val="yellow"/>
              </w:rPr>
              <w:t>source/across two CMRs] [in a resource set for Multi-TRP CSI] [and max # resources]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color w:val="000000"/>
                <w:sz w:val="18"/>
                <w:szCs w:val="18"/>
                <w:highlight w:val="yellow"/>
                <w:lang w:eastAsia="ja-JP"/>
              </w:rPr>
            </w:pPr>
            <w:r w:rsidRPr="00CB112E">
              <w:rPr>
                <w:rFonts w:ascii="Arial" w:eastAsia="MS Gothic" w:hAnsi="Arial" w:cs="Arial"/>
                <w:color w:val="000000"/>
                <w:sz w:val="18"/>
                <w:szCs w:val="18"/>
                <w:highlight w:val="yellow"/>
                <w:lang w:eastAsia="ja-JP"/>
              </w:rPr>
              <w:t xml:space="preserve">[A list of supported combinations, each combination is {max # of Tx ports per </w:t>
            </w:r>
            <w:r w:rsidR="00B771E6" w:rsidRPr="00B771E6">
              <w:rPr>
                <w:rFonts w:ascii="Arial" w:eastAsia="宋体" w:hAnsi="Arial" w:cs="Arial"/>
                <w:color w:val="FF0000"/>
                <w:sz w:val="18"/>
                <w:szCs w:val="18"/>
                <w:highlight w:val="yellow"/>
              </w:rPr>
              <w:t>re</w:t>
            </w:r>
            <w:r w:rsidRPr="00CB112E">
              <w:rPr>
                <w:rFonts w:ascii="Arial" w:eastAsia="MS Gothic" w:hAnsi="Arial" w:cs="Arial"/>
                <w:color w:val="000000"/>
                <w:sz w:val="18"/>
                <w:szCs w:val="18"/>
                <w:highlight w:val="yellow"/>
                <w:lang w:eastAsia="ja-JP"/>
              </w:rPr>
              <w:t>source in a resource set for Multi-TRP CSI, max # resources in a resource set for Multi-TRP CSI}]</w:t>
            </w:r>
          </w:p>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color w:val="000000"/>
                <w:sz w:val="18"/>
                <w:szCs w:val="18"/>
                <w:highlight w:val="yellow"/>
                <w:lang w:eastAsia="ja-JP"/>
              </w:rPr>
            </w:pPr>
          </w:p>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color w:val="000000"/>
                <w:sz w:val="18"/>
                <w:szCs w:val="18"/>
                <w:lang w:eastAsia="zh-CN"/>
              </w:rPr>
            </w:pPr>
            <w:r w:rsidRPr="00CB112E">
              <w:rPr>
                <w:rFonts w:ascii="Arial" w:eastAsia="MS Gothic" w:hAnsi="Arial" w:cs="Arial"/>
                <w:color w:val="000000"/>
                <w:sz w:val="18"/>
                <w:szCs w:val="18"/>
                <w:highlight w:val="yellow"/>
                <w:lang w:eastAsia="ja-JP"/>
              </w:rPr>
              <w:t>[Note:  same number of ports among CMRs]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highlight w:val="yellow"/>
                <w:lang w:eastAsia="zh-CN"/>
              </w:rPr>
              <w:t>[{4, 8, 12, 16, 24, 32}]</w:t>
            </w:r>
          </w:p>
        </w:tc>
      </w:tr>
      <w:tr w:rsidR="002244B6"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strike/>
                <w:color w:val="FF0000"/>
                <w:sz w:val="18"/>
                <w:szCs w:val="18"/>
                <w:lang w:eastAsia="ja-JP"/>
              </w:rPr>
            </w:pPr>
            <w:r w:rsidRPr="00CB112E">
              <w:rPr>
                <w:rFonts w:ascii="Arial" w:eastAsia="宋体" w:hAnsi="Arial" w:cs="Arial"/>
                <w:strike/>
                <w:color w:val="FF0000"/>
                <w:sz w:val="18"/>
                <w:szCs w:val="18"/>
                <w:lang w:eastAsia="ja-JP"/>
              </w:rPr>
              <w:t xml:space="preserve">23. </w:t>
            </w:r>
            <w:proofErr w:type="spellStart"/>
            <w:r w:rsidRPr="00CB112E">
              <w:rPr>
                <w:rFonts w:ascii="Arial" w:eastAsia="宋体" w:hAnsi="Arial" w:cs="Arial"/>
                <w:strike/>
                <w:color w:val="FF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strike/>
                <w:color w:val="FF0000"/>
                <w:sz w:val="18"/>
                <w:szCs w:val="18"/>
                <w:lang w:eastAsia="ja-JP"/>
              </w:rPr>
            </w:pPr>
            <w:r w:rsidRPr="00CB112E">
              <w:rPr>
                <w:rFonts w:ascii="Arial" w:eastAsia="宋体" w:hAnsi="Arial" w:cs="Arial"/>
                <w:strike/>
                <w:color w:val="FF0000"/>
                <w:sz w:val="18"/>
                <w:szCs w:val="18"/>
                <w:lang w:eastAsia="ja-JP"/>
              </w:rPr>
              <w:t>23-7-3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strike/>
                <w:color w:val="FF0000"/>
                <w:sz w:val="18"/>
                <w:szCs w:val="18"/>
                <w:lang w:eastAsia="zh-CN"/>
              </w:rPr>
            </w:pPr>
            <w:r w:rsidRPr="00CB112E">
              <w:rPr>
                <w:rFonts w:ascii="Arial" w:eastAsia="宋体" w:hAnsi="Arial" w:cs="Arial"/>
                <w:strike/>
                <w:color w:val="FF0000"/>
                <w:sz w:val="18"/>
                <w:szCs w:val="18"/>
              </w:rPr>
              <w:t>More than two resources in a resource set for Multi-TRP CSI</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strike/>
                <w:color w:val="FF0000"/>
                <w:sz w:val="18"/>
                <w:szCs w:val="18"/>
                <w:lang w:eastAsia="zh-CN"/>
              </w:rPr>
            </w:pPr>
            <w:r w:rsidRPr="00CB112E">
              <w:rPr>
                <w:rFonts w:ascii="Arial" w:eastAsia="MS Gothic" w:hAnsi="Arial" w:cs="Arial"/>
                <w:strike/>
                <w:color w:val="FF0000"/>
                <w:sz w:val="18"/>
                <w:szCs w:val="18"/>
                <w:lang w:eastAsia="ja-JP"/>
              </w:rPr>
              <w:t xml:space="preserve">FFS exact candidate values, </w:t>
            </w:r>
            <w:proofErr w:type="spellStart"/>
            <w:proofErr w:type="gramStart"/>
            <w:r w:rsidRPr="00CB112E">
              <w:rPr>
                <w:rFonts w:ascii="Arial" w:eastAsia="MS Gothic" w:hAnsi="Arial" w:cs="Arial"/>
                <w:strike/>
                <w:color w:val="FF0000"/>
                <w:sz w:val="18"/>
                <w:szCs w:val="18"/>
                <w:lang w:eastAsia="ja-JP"/>
              </w:rPr>
              <w:t>K</w:t>
            </w:r>
            <w:r w:rsidRPr="00CB112E">
              <w:rPr>
                <w:rFonts w:ascii="Arial" w:eastAsia="MS Gothic" w:hAnsi="Arial" w:cs="Arial"/>
                <w:strike/>
                <w:color w:val="FF0000"/>
                <w:sz w:val="18"/>
                <w:szCs w:val="18"/>
                <w:vertAlign w:val="subscript"/>
                <w:lang w:eastAsia="ja-JP"/>
              </w:rPr>
              <w:t>s,max</w:t>
            </w:r>
            <w:proofErr w:type="spellEnd"/>
            <w:proofErr w:type="gramEnd"/>
            <w:r w:rsidRPr="00CB112E">
              <w:rPr>
                <w:rFonts w:ascii="Arial" w:eastAsia="MS Gothic" w:hAnsi="Arial" w:cs="Arial"/>
                <w:strike/>
                <w:color w:val="FF0000"/>
                <w:sz w:val="18"/>
                <w:szCs w:val="18"/>
                <w:vertAlign w:val="subscript"/>
                <w:lang w:eastAsia="ja-JP"/>
              </w:rPr>
              <w:t xml:space="preserve">  </w:t>
            </w:r>
            <w:r w:rsidRPr="00CB112E">
              <w:rPr>
                <w:rFonts w:ascii="Arial" w:eastAsia="MS Gothic" w:hAnsi="Arial" w:cs="Arial"/>
                <w:strike/>
                <w:color w:val="FF0000"/>
                <w:sz w:val="18"/>
                <w:szCs w:val="18"/>
                <w:lang w:eastAsia="ja-JP"/>
              </w:rPr>
              <w:t>is up to 8</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strike/>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244B6" w:rsidRPr="00CB112E" w:rsidRDefault="002244B6" w:rsidP="00F81EEC">
            <w:pPr>
              <w:keepNext/>
              <w:keepLines/>
              <w:rPr>
                <w:rFonts w:ascii="Arial" w:eastAsia="宋体" w:hAnsi="Arial" w:cs="Arial"/>
                <w:strike/>
                <w:color w:val="FF0000"/>
                <w:sz w:val="18"/>
                <w:szCs w:val="18"/>
                <w:lang w:eastAsia="zh-CN"/>
              </w:rPr>
            </w:pPr>
            <w:r w:rsidRPr="00CB112E">
              <w:rPr>
                <w:rFonts w:ascii="Arial" w:eastAsia="宋体" w:hAnsi="Arial" w:cs="Arial"/>
                <w:strike/>
                <w:color w:val="FF0000"/>
                <w:sz w:val="18"/>
                <w:szCs w:val="18"/>
                <w:highlight w:val="yellow"/>
                <w:lang w:eastAsia="zh-CN"/>
              </w:rPr>
              <w:t>[candidate values are {2, 3, 4, 5, 6, 7, 8}]</w:t>
            </w:r>
          </w:p>
        </w:tc>
      </w:tr>
      <w:tr w:rsidR="002244B6"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Support of </w:t>
            </w:r>
            <w:proofErr w:type="spellStart"/>
            <w:r w:rsidRPr="00CB112E">
              <w:rPr>
                <w:rFonts w:ascii="Arial" w:eastAsia="宋体" w:hAnsi="Arial" w:cs="Arial"/>
                <w:color w:val="000000"/>
                <w:sz w:val="18"/>
                <w:szCs w:val="18"/>
                <w:lang w:eastAsia="ja-JP"/>
              </w:rPr>
              <w:t>Nmax</w:t>
            </w:r>
            <w:proofErr w:type="spellEnd"/>
            <w:r w:rsidRPr="00CB112E">
              <w:rPr>
                <w:rFonts w:ascii="Arial" w:eastAsia="宋体" w:hAnsi="Arial" w:cs="Arial"/>
                <w:color w:val="000000"/>
                <w:sz w:val="18"/>
                <w:szCs w:val="18"/>
                <w:lang w:eastAsia="ja-JP"/>
              </w:rPr>
              <w:t>=2 for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Support of maximum number of CMR pairs </w:t>
            </w:r>
            <w:proofErr w:type="spellStart"/>
            <w:r w:rsidRPr="00CB112E">
              <w:rPr>
                <w:rFonts w:ascii="Arial" w:eastAsia="宋体" w:hAnsi="Arial" w:cs="Arial"/>
                <w:color w:val="000000"/>
                <w:sz w:val="18"/>
                <w:szCs w:val="18"/>
                <w:lang w:eastAsia="ja-JP"/>
              </w:rPr>
              <w:t>Nmax</w:t>
            </w:r>
            <w:proofErr w:type="spellEnd"/>
            <w:r w:rsidRPr="00CB112E">
              <w:rPr>
                <w:rFonts w:ascii="Arial" w:eastAsia="宋体" w:hAnsi="Arial" w:cs="Arial"/>
                <w:color w:val="000000"/>
                <w:sz w:val="18"/>
                <w:szCs w:val="18"/>
                <w:lang w:eastAsia="ja-JP"/>
              </w:rPr>
              <w:t>=2 configured in NZP-CSI-RS-</w:t>
            </w:r>
            <w:proofErr w:type="spellStart"/>
            <w:r w:rsidRPr="00CB112E">
              <w:rPr>
                <w:rFonts w:ascii="Arial" w:eastAsia="宋体" w:hAnsi="Arial" w:cs="Arial"/>
                <w:color w:val="000000"/>
                <w:sz w:val="18"/>
                <w:szCs w:val="18"/>
                <w:lang w:eastAsia="ja-JP"/>
              </w:rPr>
              <w:t>ResourceSet</w:t>
            </w:r>
            <w:proofErr w:type="spellEnd"/>
            <w:r w:rsidRPr="00CB112E">
              <w:rPr>
                <w:rFonts w:ascii="Arial" w:eastAsia="宋体" w:hAnsi="Arial" w:cs="Arial"/>
                <w:color w:val="000000"/>
                <w:sz w:val="18"/>
                <w:szCs w:val="18"/>
                <w:lang w:eastAsia="ja-JP"/>
              </w:rPr>
              <w:t xml:space="preserve">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keepNext/>
              <w:keepLines/>
              <w:rPr>
                <w:rFonts w:ascii="Arial" w:eastAsia="宋体" w:hAnsi="Arial" w:cs="Arial"/>
                <w:color w:val="000000"/>
                <w:sz w:val="18"/>
                <w:szCs w:val="18"/>
                <w:lang w:eastAsia="ja-JP"/>
              </w:rPr>
            </w:pPr>
          </w:p>
        </w:tc>
      </w:tr>
      <w:tr w:rsidR="002244B6"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23. </w:t>
            </w:r>
            <w:proofErr w:type="spellStart"/>
            <w:r w:rsidRPr="00CB112E">
              <w:rPr>
                <w:rFonts w:ascii="Arial" w:eastAsia="MS Gothic"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Support </w:t>
            </w:r>
            <w:proofErr w:type="gramStart"/>
            <w:r w:rsidRPr="00CB112E">
              <w:rPr>
                <w:rFonts w:ascii="Arial" w:eastAsia="MS Gothic" w:hAnsi="Arial" w:cs="Arial"/>
                <w:color w:val="000000"/>
                <w:sz w:val="18"/>
                <w:szCs w:val="18"/>
                <w:lang w:eastAsia="ja-JP"/>
              </w:rPr>
              <w:t>a</w:t>
            </w:r>
            <w:proofErr w:type="gramEnd"/>
            <w:r w:rsidRPr="00CB112E">
              <w:rPr>
                <w:rFonts w:ascii="Arial" w:eastAsia="MS Gothic" w:hAnsi="Arial" w:cs="Arial"/>
                <w:color w:val="000000"/>
                <w:sz w:val="18"/>
                <w:szCs w:val="18"/>
                <w:lang w:eastAsia="ja-JP"/>
              </w:rPr>
              <w:t xml:space="preserve"> NZP CSI-RS resource referred by both a CMR pair configured for NCJT measurement hypothesis and a CMR configured for Single-TRP measurement hypothesis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244B6" w:rsidRPr="00CB112E" w:rsidRDefault="002244B6" w:rsidP="00F81EEC">
            <w:pPr>
              <w:autoSpaceDE w:val="0"/>
              <w:autoSpaceDN w:val="0"/>
              <w:adjustRightInd w:val="0"/>
              <w:snapToGrid w:val="0"/>
              <w:spacing w:afterLines="50" w:after="120"/>
              <w:contextualSpacing/>
              <w:rPr>
                <w:rFonts w:ascii="Arial" w:eastAsia="MS Gothic" w:hAnsi="Arial" w:cs="Arial"/>
                <w:color w:val="000000"/>
                <w:sz w:val="18"/>
                <w:szCs w:val="18"/>
                <w:lang w:eastAsia="ja-JP"/>
              </w:rPr>
            </w:pPr>
            <w:r w:rsidRPr="00CB112E">
              <w:rPr>
                <w:rFonts w:ascii="Arial" w:eastAsia="MS Gothic" w:hAnsi="Arial" w:cs="Arial"/>
                <w:color w:val="000000"/>
                <w:sz w:val="18"/>
                <w:szCs w:val="18"/>
                <w:highlight w:val="yellow"/>
                <w:lang w:eastAsia="ja-JP"/>
              </w:rPr>
              <w:t>Note: ‘NCJT’ and ‘single-TRP’ are not used in RAN1 specifications and will be aligned with 38.214</w:t>
            </w:r>
          </w:p>
        </w:tc>
      </w:tr>
    </w:tbl>
    <w:p w:rsidR="002244B6" w:rsidRPr="0020532B" w:rsidRDefault="002244B6" w:rsidP="00C74764">
      <w:pPr>
        <w:widowControl w:val="0"/>
        <w:adjustRightInd w:val="0"/>
        <w:snapToGrid w:val="0"/>
        <w:spacing w:beforeLines="50" w:before="120" w:line="288" w:lineRule="auto"/>
        <w:jc w:val="both"/>
        <w:rPr>
          <w:rFonts w:eastAsia="宋体"/>
          <w:kern w:val="2"/>
          <w:sz w:val="21"/>
          <w:szCs w:val="21"/>
          <w:lang w:eastAsia="zh-CN"/>
        </w:rPr>
      </w:pPr>
    </w:p>
    <w:p w:rsidR="00F35082" w:rsidRDefault="00F35082" w:rsidP="00F35082">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rsidR="00F50F2E" w:rsidRDefault="00F50F2E" w:rsidP="00F50F2E">
      <w:pPr>
        <w:widowControl w:val="0"/>
        <w:adjustRightInd w:val="0"/>
        <w:snapToGrid w:val="0"/>
        <w:spacing w:beforeLines="50" w:before="120" w:line="288" w:lineRule="auto"/>
        <w:jc w:val="both"/>
        <w:rPr>
          <w:b/>
          <w:i/>
        </w:rPr>
      </w:pPr>
      <w:r w:rsidRPr="00FF24E6">
        <w:rPr>
          <w:b/>
          <w:i/>
          <w:u w:val="single"/>
        </w:rPr>
        <w:t xml:space="preserve">Proposal </w:t>
      </w:r>
      <w:r>
        <w:rPr>
          <w:b/>
          <w:i/>
          <w:u w:val="single"/>
        </w:rPr>
        <w:t>1</w:t>
      </w:r>
      <w:r w:rsidRPr="00627977">
        <w:rPr>
          <w:b/>
          <w:i/>
        </w:rPr>
        <w:t xml:space="preserve">: </w:t>
      </w:r>
      <w:r>
        <w:rPr>
          <w:b/>
          <w:i/>
        </w:rPr>
        <w:t>For FG 23-1-1, suggest to adopt the following changes.</w:t>
      </w:r>
    </w:p>
    <w:p w:rsidR="00F50F2E" w:rsidRPr="00F50F2E" w:rsidRDefault="00F50F2E" w:rsidP="00F50F2E">
      <w:pPr>
        <w:widowControl w:val="0"/>
        <w:numPr>
          <w:ilvl w:val="0"/>
          <w:numId w:val="37"/>
        </w:numPr>
        <w:adjustRightInd w:val="0"/>
        <w:snapToGrid w:val="0"/>
        <w:spacing w:beforeLines="50" w:before="120" w:line="288" w:lineRule="auto"/>
        <w:jc w:val="both"/>
        <w:rPr>
          <w:b/>
          <w:i/>
        </w:rPr>
      </w:pPr>
      <w:r w:rsidRPr="00F50F2E">
        <w:rPr>
          <w:b/>
          <w:i/>
        </w:rPr>
        <w:t>For component 6 and 8, remove the bracket</w:t>
      </w:r>
    </w:p>
    <w:p w:rsidR="00F50F2E" w:rsidRDefault="00F50F2E" w:rsidP="00F50F2E">
      <w:pPr>
        <w:widowControl w:val="0"/>
        <w:numPr>
          <w:ilvl w:val="0"/>
          <w:numId w:val="37"/>
        </w:numPr>
        <w:adjustRightInd w:val="0"/>
        <w:snapToGrid w:val="0"/>
        <w:spacing w:beforeLines="50" w:before="120" w:line="288" w:lineRule="auto"/>
        <w:jc w:val="both"/>
        <w:rPr>
          <w:b/>
          <w:i/>
        </w:rPr>
      </w:pPr>
      <w:r>
        <w:rPr>
          <w:b/>
          <w:i/>
        </w:rPr>
        <w:t>R</w:t>
      </w:r>
      <w:r w:rsidRPr="00F50F2E">
        <w:rPr>
          <w:b/>
          <w:i/>
        </w:rPr>
        <w:t xml:space="preserve">emove </w:t>
      </w:r>
      <w:r>
        <w:rPr>
          <w:b/>
          <w:i/>
        </w:rPr>
        <w:t>component 10</w:t>
      </w:r>
    </w:p>
    <w:p w:rsidR="00F50F2E" w:rsidRDefault="00F50F2E" w:rsidP="00F50F2E">
      <w:pPr>
        <w:widowControl w:val="0"/>
        <w:numPr>
          <w:ilvl w:val="0"/>
          <w:numId w:val="37"/>
        </w:numPr>
        <w:adjustRightInd w:val="0"/>
        <w:snapToGrid w:val="0"/>
        <w:spacing w:beforeLines="50" w:before="120" w:line="288" w:lineRule="auto"/>
        <w:jc w:val="both"/>
        <w:rPr>
          <w:b/>
          <w:i/>
        </w:rPr>
      </w:pPr>
      <w:r>
        <w:rPr>
          <w:b/>
          <w:i/>
        </w:rPr>
        <w:t xml:space="preserve">Put component </w:t>
      </w:r>
      <w:r w:rsidRPr="00F50F2E">
        <w:rPr>
          <w:b/>
          <w:i/>
        </w:rPr>
        <w:t>2, 9 ,12 ,13</w:t>
      </w:r>
      <w:r>
        <w:rPr>
          <w:b/>
          <w:i/>
        </w:rPr>
        <w:t xml:space="preserve"> for a separate FG for common TCI state update</w:t>
      </w:r>
    </w:p>
    <w:p w:rsidR="00F50F2E" w:rsidRDefault="00F50F2E" w:rsidP="00F50F2E">
      <w:pPr>
        <w:widowControl w:val="0"/>
        <w:numPr>
          <w:ilvl w:val="0"/>
          <w:numId w:val="37"/>
        </w:numPr>
        <w:adjustRightInd w:val="0"/>
        <w:snapToGrid w:val="0"/>
        <w:spacing w:beforeLines="50" w:before="120" w:line="288" w:lineRule="auto"/>
        <w:jc w:val="both"/>
        <w:rPr>
          <w:b/>
          <w:i/>
        </w:rPr>
      </w:pPr>
      <w:r>
        <w:rPr>
          <w:rFonts w:hint="eastAsia"/>
          <w:b/>
          <w:i/>
          <w:lang w:eastAsia="zh-CN"/>
        </w:rPr>
        <w:lastRenderedPageBreak/>
        <w:t>F</w:t>
      </w:r>
      <w:r>
        <w:rPr>
          <w:b/>
          <w:i/>
          <w:lang w:eastAsia="zh-CN"/>
        </w:rPr>
        <w:t>or component 13, remove Alt1</w:t>
      </w:r>
    </w:p>
    <w:p w:rsidR="00F50F2E" w:rsidRPr="00F50F2E" w:rsidRDefault="00F50F2E" w:rsidP="00F50F2E">
      <w:pPr>
        <w:rPr>
          <w:rFonts w:eastAsia="Malgun Gothic"/>
          <w:lang w:eastAsia="ko-KR"/>
        </w:rPr>
      </w:pPr>
    </w:p>
    <w:p w:rsidR="0020532B" w:rsidRDefault="0020532B" w:rsidP="0020532B">
      <w:pPr>
        <w:widowControl w:val="0"/>
        <w:adjustRightInd w:val="0"/>
        <w:snapToGrid w:val="0"/>
        <w:spacing w:beforeLines="50" w:before="120" w:line="288" w:lineRule="auto"/>
        <w:jc w:val="both"/>
        <w:rPr>
          <w:b/>
          <w:i/>
        </w:rPr>
      </w:pPr>
      <w:r w:rsidRPr="00FF24E6">
        <w:rPr>
          <w:b/>
          <w:i/>
          <w:u w:val="single"/>
        </w:rPr>
        <w:t xml:space="preserve">Proposal </w:t>
      </w:r>
      <w:r w:rsidR="00F50F2E">
        <w:rPr>
          <w:b/>
          <w:i/>
          <w:u w:val="single"/>
        </w:rPr>
        <w:t>2</w:t>
      </w:r>
      <w:r w:rsidRPr="00627977">
        <w:rPr>
          <w:b/>
          <w:i/>
        </w:rPr>
        <w:t xml:space="preserve">: </w:t>
      </w:r>
      <w:r>
        <w:rPr>
          <w:b/>
          <w:i/>
        </w:rPr>
        <w:t xml:space="preserve">Delete </w:t>
      </w:r>
      <w:r w:rsidRPr="008201DE">
        <w:rPr>
          <w:b/>
          <w:i/>
        </w:rPr>
        <w:t>FG 23-2-</w:t>
      </w:r>
      <w:r>
        <w:rPr>
          <w:b/>
          <w:i/>
        </w:rPr>
        <w:t>3.</w:t>
      </w:r>
    </w:p>
    <w:p w:rsidR="0020532B" w:rsidRDefault="0020532B" w:rsidP="0020532B">
      <w:pPr>
        <w:widowControl w:val="0"/>
        <w:adjustRightInd w:val="0"/>
        <w:snapToGrid w:val="0"/>
        <w:spacing w:beforeLines="50" w:before="120" w:line="288" w:lineRule="auto"/>
        <w:jc w:val="both"/>
        <w:rPr>
          <w:rFonts w:eastAsia="宋体"/>
          <w:kern w:val="2"/>
          <w:sz w:val="21"/>
          <w:szCs w:val="21"/>
          <w:lang w:eastAsia="zh-CN"/>
        </w:rPr>
      </w:pPr>
      <w:r w:rsidRPr="00FF24E6">
        <w:rPr>
          <w:b/>
          <w:i/>
          <w:u w:val="single"/>
        </w:rPr>
        <w:t xml:space="preserve">Proposal </w:t>
      </w:r>
      <w:r w:rsidR="00F50F2E">
        <w:rPr>
          <w:b/>
          <w:i/>
          <w:u w:val="single"/>
        </w:rPr>
        <w:t>3</w:t>
      </w:r>
      <w:r w:rsidRPr="00627977">
        <w:rPr>
          <w:b/>
          <w:i/>
        </w:rPr>
        <w:t xml:space="preserve">: </w:t>
      </w:r>
      <w:r>
        <w:rPr>
          <w:b/>
          <w:i/>
        </w:rPr>
        <w:t>Keep the text of “with non-SFN scheme” in FG 23-2-1 and FG 23-2-2.</w:t>
      </w:r>
    </w:p>
    <w:p w:rsidR="0020532B" w:rsidRDefault="0020532B" w:rsidP="0020532B">
      <w:pPr>
        <w:widowControl w:val="0"/>
        <w:adjustRightInd w:val="0"/>
        <w:snapToGrid w:val="0"/>
        <w:spacing w:beforeLines="50" w:before="120" w:line="288" w:lineRule="auto"/>
        <w:jc w:val="both"/>
        <w:rPr>
          <w:b/>
          <w:i/>
        </w:rPr>
      </w:pPr>
      <w:r w:rsidRPr="00FF24E6">
        <w:rPr>
          <w:b/>
          <w:i/>
          <w:u w:val="single"/>
        </w:rPr>
        <w:t xml:space="preserve">Proposal </w:t>
      </w:r>
      <w:r w:rsidR="00F50F2E">
        <w:rPr>
          <w:b/>
          <w:i/>
          <w:u w:val="single"/>
        </w:rPr>
        <w:t>4</w:t>
      </w:r>
      <w:r w:rsidRPr="00627977">
        <w:rPr>
          <w:b/>
          <w:i/>
        </w:rPr>
        <w:t xml:space="preserve">: </w:t>
      </w:r>
      <w:r>
        <w:rPr>
          <w:b/>
          <w:i/>
        </w:rPr>
        <w:t>Delete the note in FG 23-2-1a.</w:t>
      </w:r>
    </w:p>
    <w:p w:rsidR="0020532B" w:rsidRDefault="0020532B" w:rsidP="0020532B">
      <w:pPr>
        <w:widowControl w:val="0"/>
        <w:adjustRightInd w:val="0"/>
        <w:snapToGrid w:val="0"/>
        <w:spacing w:beforeLines="50" w:before="120" w:line="288" w:lineRule="auto"/>
        <w:jc w:val="both"/>
        <w:rPr>
          <w:rFonts w:eastAsia="宋体"/>
          <w:kern w:val="2"/>
          <w:sz w:val="21"/>
          <w:szCs w:val="21"/>
          <w:lang w:val="en-US" w:eastAsia="zh-CN"/>
        </w:rPr>
      </w:pPr>
      <w:r w:rsidRPr="00FF24E6">
        <w:rPr>
          <w:b/>
          <w:i/>
          <w:u w:val="single"/>
        </w:rPr>
        <w:t xml:space="preserve">Proposal </w:t>
      </w:r>
      <w:r w:rsidR="00F50F2E">
        <w:rPr>
          <w:b/>
          <w:i/>
          <w:u w:val="single"/>
        </w:rPr>
        <w:t>5</w:t>
      </w:r>
      <w:r w:rsidRPr="00627977">
        <w:rPr>
          <w:b/>
          <w:i/>
        </w:rPr>
        <w:t xml:space="preserve">: </w:t>
      </w:r>
      <w:r>
        <w:rPr>
          <w:b/>
          <w:i/>
        </w:rPr>
        <w:t>A</w:t>
      </w:r>
      <w:r w:rsidRPr="00A276FB">
        <w:rPr>
          <w:b/>
          <w:i/>
        </w:rPr>
        <w:t xml:space="preserve">dopt the following changes using red colour </w:t>
      </w:r>
      <w:r>
        <w:rPr>
          <w:b/>
          <w:i/>
        </w:rPr>
        <w:t>for</w:t>
      </w:r>
      <w:r w:rsidRPr="00A276FB">
        <w:rPr>
          <w:b/>
          <w:i/>
        </w:rPr>
        <w:t xml:space="preserve"> the FGs for Multi-TRP PDCCH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700"/>
        <w:gridCol w:w="2097"/>
        <w:gridCol w:w="5783"/>
        <w:gridCol w:w="1474"/>
        <w:gridCol w:w="8539"/>
        <w:gridCol w:w="2049"/>
      </w:tblGrid>
      <w:tr w:rsidR="0020532B" w:rsidRPr="000B5447" w:rsidTr="00763F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BF3861" w:rsidRDefault="0020532B" w:rsidP="00763FC1">
            <w:pPr>
              <w:keepNext/>
              <w:keepLines/>
              <w:rPr>
                <w:rFonts w:ascii="Arial" w:eastAsia="宋体" w:hAnsi="Arial" w:cs="Arial"/>
                <w:color w:val="000000"/>
                <w:sz w:val="18"/>
                <w:szCs w:val="18"/>
                <w:lang w:eastAsia="ja-JP"/>
              </w:rPr>
            </w:pPr>
            <w:r w:rsidRPr="00BF3861">
              <w:rPr>
                <w:rFonts w:ascii="Arial" w:eastAsia="MS Gothic" w:hAnsi="Arial" w:cs="Arial"/>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BF3861" w:rsidRDefault="0020532B" w:rsidP="00763FC1">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BF3861" w:rsidRDefault="0020532B" w:rsidP="00763FC1">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BF3861"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BF3861" w:rsidRDefault="0020532B" w:rsidP="00763FC1">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BF3861" w:rsidRDefault="0020532B" w:rsidP="00763FC1">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BF3861" w:rsidRDefault="0020532B" w:rsidP="00763FC1">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Mandatory/Optional</w:t>
            </w:r>
          </w:p>
        </w:tc>
      </w:tr>
      <w:tr w:rsidR="0020532B" w:rsidRPr="000B5447" w:rsidTr="00763F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 xml:space="preserve">23. </w:t>
            </w:r>
            <w:proofErr w:type="spellStart"/>
            <w:r w:rsidRPr="000B5447">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1. Support of intra-slot PDCCH repetition based on two linked SS sets associated with corresponding CORESETs </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 xml:space="preserve">with </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non-SFN scheme</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 xml:space="preserve"> TDM and FDM (except FR2)</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 xml:space="preserve"> </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including PDCCH repetition for Type 3 CSS</w:t>
            </w:r>
            <w:r w:rsidRPr="000B5447">
              <w:rPr>
                <w:rFonts w:ascii="Arial" w:eastAsia="Malgun Gothic" w:hAnsi="Arial" w:cs="Arial"/>
                <w:strike/>
                <w:color w:val="FF0000"/>
                <w:sz w:val="18"/>
                <w:szCs w:val="18"/>
                <w:highlight w:val="yellow"/>
                <w:lang w:eastAsia="ko-KR"/>
              </w:rPr>
              <w:t>]</w:t>
            </w:r>
          </w:p>
          <w:p w:rsidR="0020532B" w:rsidRPr="000B5447" w:rsidRDefault="0020532B" w:rsidP="00763FC1">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2. Support of reporting </w:t>
            </w:r>
            <w:proofErr w:type="gramStart"/>
            <w:r w:rsidRPr="000B5447">
              <w:rPr>
                <w:rFonts w:ascii="Arial" w:eastAsia="Malgun Gothic" w:hAnsi="Arial" w:cs="Arial"/>
                <w:color w:val="000000"/>
                <w:sz w:val="18"/>
                <w:szCs w:val="18"/>
                <w:lang w:eastAsia="ko-KR"/>
              </w:rPr>
              <w:t>one  number</w:t>
            </w:r>
            <w:proofErr w:type="gramEnd"/>
            <w:r w:rsidRPr="000B5447">
              <w:rPr>
                <w:rFonts w:ascii="Arial" w:eastAsia="Malgun Gothic" w:hAnsi="Arial" w:cs="Arial"/>
                <w:color w:val="000000"/>
                <w:sz w:val="18"/>
                <w:szCs w:val="18"/>
                <w:lang w:eastAsia="ko-KR"/>
              </w:rPr>
              <w:t xml:space="preserve"> as required number of BDs for the two PDCCH candidates</w:t>
            </w:r>
          </w:p>
          <w:p w:rsidR="0020532B" w:rsidRPr="000B5447" w:rsidRDefault="0020532B" w:rsidP="00763FC1">
            <w:pPr>
              <w:autoSpaceDE w:val="0"/>
              <w:autoSpaceDN w:val="0"/>
              <w:adjustRightInd w:val="0"/>
              <w:snapToGrid w:val="0"/>
              <w:spacing w:afterLines="50" w:after="120"/>
              <w:contextualSpacing/>
              <w:jc w:val="both"/>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FFS: 3. Support max number of overlaps when one of the linked PDCCH candidates uses the same set of CCEs as an individual (unlinked) PDCCH candidate per scheduled component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宋体" w:hAnsi="Arial" w:cs="Arial"/>
                <w:color w:val="000000"/>
                <w:sz w:val="18"/>
                <w:szCs w:val="18"/>
              </w:rPr>
              <w:t xml:space="preserve">Component 2 candidate values: </w:t>
            </w:r>
            <w:r w:rsidRPr="000B5447">
              <w:rPr>
                <w:rFonts w:ascii="Arial" w:eastAsia="Malgun Gothic" w:hAnsi="Arial" w:cs="Arial"/>
                <w:color w:val="000000"/>
                <w:sz w:val="18"/>
                <w:szCs w:val="18"/>
                <w:lang w:eastAsia="ko-KR"/>
              </w:rPr>
              <w:t>details 2 or 3</w:t>
            </w:r>
          </w:p>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Component 4 candidate values: </w:t>
            </w:r>
            <w:r w:rsidRPr="000B5447">
              <w:rPr>
                <w:rFonts w:ascii="Arial" w:eastAsia="Malgun Gothic" w:hAnsi="Arial" w:cs="Arial"/>
                <w:color w:val="000000"/>
                <w:sz w:val="18"/>
                <w:szCs w:val="18"/>
                <w:highlight w:val="yellow"/>
                <w:lang w:eastAsia="ko-KR"/>
              </w:rPr>
              <w:t>[{0,1,2,3}]</w:t>
            </w:r>
          </w:p>
          <w:p w:rsidR="0020532B" w:rsidRPr="000B5447" w:rsidRDefault="0020532B" w:rsidP="00763FC1">
            <w:pPr>
              <w:keepNext/>
              <w:keepLines/>
              <w:rPr>
                <w:rFonts w:ascii="Arial" w:eastAsia="Malgun Gothic" w:hAnsi="Arial" w:cs="Arial"/>
                <w:color w:val="000000"/>
                <w:sz w:val="18"/>
                <w:szCs w:val="18"/>
                <w:lang w:eastAsia="ko-KR"/>
              </w:rPr>
            </w:pPr>
          </w:p>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rsidR="0020532B" w:rsidRPr="000B5447" w:rsidRDefault="0020532B" w:rsidP="00763FC1">
            <w:pPr>
              <w:keepNext/>
              <w:keepLines/>
              <w:rPr>
                <w:rFonts w:ascii="Arial" w:eastAsia="Malgun Gothic" w:hAnsi="Arial" w:cs="Arial"/>
                <w:color w:val="000000"/>
                <w:sz w:val="18"/>
                <w:szCs w:val="18"/>
                <w:lang w:eastAsia="ko-KR"/>
              </w:rPr>
            </w:pPr>
          </w:p>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[Note: for component 3, if N PDCCH candidates are overlapped, the number of overlaps is counted as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宋体" w:hAnsi="Arial" w:cs="Arial"/>
                <w:color w:val="000000"/>
                <w:sz w:val="18"/>
                <w:szCs w:val="18"/>
              </w:rPr>
            </w:pPr>
            <w:r w:rsidRPr="000B5447">
              <w:rPr>
                <w:rFonts w:ascii="Arial" w:eastAsia="宋体" w:hAnsi="Arial" w:cs="Arial"/>
                <w:color w:val="000000"/>
                <w:sz w:val="18"/>
                <w:szCs w:val="18"/>
              </w:rPr>
              <w:t>Optional with capability signalling</w:t>
            </w:r>
          </w:p>
        </w:tc>
      </w:tr>
      <w:tr w:rsidR="0020532B" w:rsidRPr="000B5447" w:rsidTr="00763F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23. </w:t>
            </w:r>
            <w:proofErr w:type="spellStart"/>
            <w:r w:rsidRPr="000B5447">
              <w:rPr>
                <w:rFonts w:ascii="Arial" w:eastAsia="Malgun Gothic" w:hAnsi="Arial" w:cs="Arial"/>
                <w:color w:val="000000"/>
                <w:sz w:val="18"/>
                <w:szCs w:val="18"/>
                <w:lang w:eastAsia="ko-KR"/>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highlight w:val="yellow"/>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strike/>
                <w:color w:val="FF0000"/>
                <w:sz w:val="18"/>
                <w:szCs w:val="18"/>
                <w:lang w:eastAsia="ko-KR"/>
              </w:rPr>
            </w:pPr>
            <w:r w:rsidRPr="000B5447">
              <w:rPr>
                <w:rFonts w:ascii="Arial" w:eastAsia="Malgun Gothic" w:hAnsi="Arial" w:cs="Arial"/>
                <w:strike/>
                <w:color w:val="FF0000"/>
                <w:sz w:val="18"/>
                <w:szCs w:val="18"/>
                <w:highlight w:val="yellow"/>
                <w:lang w:eastAsia="ko-KR"/>
              </w:rPr>
              <w:t xml:space="preserve">[Note: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0B5447">
              <w:rPr>
                <w:rFonts w:ascii="Arial" w:eastAsia="Malgun Gothic" w:hAnsi="Arial" w:cs="Arial"/>
                <w:strike/>
                <w:color w:val="FF0000"/>
                <w:sz w:val="18"/>
                <w:szCs w:val="18"/>
                <w:highlight w:val="yellow"/>
                <w:lang w:eastAsia="ko-KR"/>
              </w:rPr>
              <w:t>BDs.</w:t>
            </w:r>
            <w:proofErr w:type="spellEnd"/>
            <w:r w:rsidRPr="000B5447">
              <w:rPr>
                <w:rFonts w:ascii="Arial" w:eastAsia="Malgun Gothic" w:hAnsi="Arial" w:cs="Arial"/>
                <w:strike/>
                <w:color w:val="FF0000"/>
                <w:sz w:val="18"/>
                <w:szCs w:val="18"/>
                <w:highlight w:val="yellow"/>
                <w:lang w:eastAsia="ko-KR"/>
              </w:rPr>
              <w:t xml:space="preserve">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Optional with capability signalling</w:t>
            </w:r>
          </w:p>
        </w:tc>
      </w:tr>
      <w:tr w:rsidR="0020532B" w:rsidRPr="000B5447" w:rsidTr="00763F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 xml:space="preserve">23. </w:t>
            </w:r>
            <w:proofErr w:type="spellStart"/>
            <w:r w:rsidRPr="000B5447">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宋体" w:hAnsi="Arial" w:cs="Arial"/>
                <w:color w:val="000000"/>
                <w:sz w:val="18"/>
                <w:szCs w:val="18"/>
                <w:lang w:eastAsia="ja-JP"/>
              </w:rPr>
            </w:pPr>
            <w:r w:rsidRPr="000B5447">
              <w:rPr>
                <w:rFonts w:ascii="Arial" w:eastAsia="宋体" w:hAnsi="Arial" w:cs="Arial"/>
                <w:color w:val="000000"/>
                <w:sz w:val="18"/>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 xml:space="preserve">Two QCL </w:t>
            </w:r>
            <w:proofErr w:type="spellStart"/>
            <w:r w:rsidRPr="000B5447">
              <w:rPr>
                <w:rFonts w:ascii="Arial" w:eastAsia="Malgun Gothic" w:hAnsi="Arial" w:cs="Arial"/>
                <w:color w:val="000000"/>
                <w:sz w:val="18"/>
                <w:szCs w:val="18"/>
                <w:lang w:eastAsia="ko-KR"/>
              </w:rPr>
              <w:t>TypeD</w:t>
            </w:r>
            <w:proofErr w:type="spellEnd"/>
            <w:r w:rsidRPr="000B5447">
              <w:rPr>
                <w:rFonts w:ascii="Arial" w:eastAsia="Malgun Gothic" w:hAnsi="Arial" w:cs="Arial"/>
                <w:color w:val="000000"/>
                <w:sz w:val="18"/>
                <w:szCs w:val="18"/>
                <w:lang w:eastAsia="ko-KR"/>
              </w:rPr>
              <w:t xml:space="preserve">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autoSpaceDE w:val="0"/>
              <w:autoSpaceDN w:val="0"/>
              <w:adjustRightInd w:val="0"/>
              <w:snapToGrid w:val="0"/>
              <w:spacing w:afterLines="50" w:after="120"/>
              <w:contextualSpacing/>
              <w:rPr>
                <w:rFonts w:ascii="Arial" w:eastAsia="Malgun Gothic" w:hAnsi="Arial" w:cs="Arial"/>
                <w:color w:val="000000"/>
                <w:sz w:val="18"/>
                <w:szCs w:val="18"/>
                <w:lang w:eastAsia="ko-KR"/>
              </w:rPr>
            </w:pPr>
            <w:r w:rsidRPr="000B5447">
              <w:rPr>
                <w:rFonts w:ascii="Arial" w:eastAsia="Malgun Gothic" w:hAnsi="Arial" w:cs="Arial"/>
                <w:color w:val="000000"/>
                <w:sz w:val="18"/>
                <w:szCs w:val="18"/>
                <w:lang w:eastAsia="ko-KR"/>
              </w:rPr>
              <w:t>Support of determining two QCL-</w:t>
            </w:r>
            <w:proofErr w:type="spellStart"/>
            <w:r w:rsidRPr="000B5447">
              <w:rPr>
                <w:rFonts w:ascii="Arial" w:eastAsia="Malgun Gothic" w:hAnsi="Arial" w:cs="Arial"/>
                <w:color w:val="000000"/>
                <w:sz w:val="18"/>
                <w:szCs w:val="18"/>
                <w:lang w:eastAsia="ko-KR"/>
              </w:rPr>
              <w:t>TypeD</w:t>
            </w:r>
            <w:proofErr w:type="spellEnd"/>
            <w:r w:rsidRPr="000B5447">
              <w:rPr>
                <w:rFonts w:ascii="Arial" w:eastAsia="Malgun Gothic" w:hAnsi="Arial" w:cs="Arial"/>
                <w:color w:val="000000"/>
                <w:sz w:val="18"/>
                <w:szCs w:val="18"/>
                <w:lang w:eastAsia="ko-KR"/>
              </w:rPr>
              <w:t xml:space="preserve"> for time-domain overlapping CORESETs in the same CC or for intra-band CA when UE is configured with PDCCH repetition</w:t>
            </w:r>
            <w:r w:rsidRPr="000B5447">
              <w:rPr>
                <w:rFonts w:ascii="Arial" w:eastAsia="Malgun Gothic" w:hAnsi="Arial" w:cs="Arial"/>
                <w:color w:val="FF0000"/>
                <w:sz w:val="18"/>
                <w:szCs w:val="18"/>
                <w:lang w:eastAsia="ko-KR"/>
              </w:rPr>
              <w:t xml:space="preserve"> </w:t>
            </w:r>
            <w:r w:rsidRPr="000B5447">
              <w:rPr>
                <w:rFonts w:ascii="Arial" w:eastAsia="Malgun Gothic" w:hAnsi="Arial" w:cs="Arial"/>
                <w:strike/>
                <w:color w:val="FF0000"/>
                <w:sz w:val="18"/>
                <w:szCs w:val="18"/>
                <w:highlight w:val="yellow"/>
                <w:lang w:eastAsia="ko-KR"/>
              </w:rPr>
              <w:t>[</w:t>
            </w:r>
            <w:r w:rsidRPr="000B5447">
              <w:rPr>
                <w:rFonts w:ascii="Arial" w:eastAsia="Malgun Gothic" w:hAnsi="Arial" w:cs="Arial"/>
                <w:color w:val="FF0000"/>
                <w:sz w:val="18"/>
                <w:szCs w:val="18"/>
                <w:highlight w:val="yellow"/>
                <w:lang w:eastAsia="ko-KR"/>
              </w:rPr>
              <w:t xml:space="preserve">with non-SFN TDM and/or FDM </w:t>
            </w:r>
            <w:proofErr w:type="spellStart"/>
            <w:r w:rsidRPr="000B5447">
              <w:rPr>
                <w:rFonts w:ascii="Arial" w:eastAsia="Malgun Gothic" w:hAnsi="Arial" w:cs="Arial"/>
                <w:color w:val="FF0000"/>
                <w:sz w:val="18"/>
                <w:szCs w:val="18"/>
                <w:highlight w:val="yellow"/>
                <w:lang w:eastAsia="ko-KR"/>
              </w:rPr>
              <w:t>sheme</w:t>
            </w:r>
            <w:proofErr w:type="spellEnd"/>
            <w:r w:rsidRPr="000B5447">
              <w:rPr>
                <w:rFonts w:ascii="Arial" w:eastAsia="Malgun Gothic" w:hAnsi="Arial" w:cs="Arial"/>
                <w:strike/>
                <w:color w:val="FF0000"/>
                <w:sz w:val="18"/>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宋体" w:hAnsi="Arial" w:cs="Arial"/>
                <w:color w:val="000000"/>
                <w:sz w:val="18"/>
                <w:szCs w:val="18"/>
              </w:rPr>
            </w:pPr>
            <w:r w:rsidRPr="000B5447">
              <w:rPr>
                <w:rFonts w:ascii="Arial" w:eastAsia="宋体" w:hAnsi="Arial" w:cs="Arial"/>
                <w:color w:val="000000"/>
                <w:sz w:val="18"/>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0B5447" w:rsidRDefault="0020532B" w:rsidP="00763FC1">
            <w:pPr>
              <w:keepNext/>
              <w:keepLines/>
              <w:rPr>
                <w:rFonts w:ascii="Arial" w:eastAsia="宋体" w:hAnsi="Arial" w:cs="Arial"/>
                <w:color w:val="000000"/>
                <w:sz w:val="18"/>
                <w:szCs w:val="18"/>
              </w:rPr>
            </w:pPr>
            <w:r w:rsidRPr="000B5447">
              <w:rPr>
                <w:rFonts w:ascii="Arial" w:eastAsia="宋体" w:hAnsi="Arial" w:cs="Arial"/>
                <w:color w:val="000000"/>
                <w:sz w:val="18"/>
                <w:szCs w:val="18"/>
              </w:rPr>
              <w:t>Optional with capability signalling</w:t>
            </w:r>
          </w:p>
        </w:tc>
      </w:tr>
      <w:tr w:rsidR="0020532B" w:rsidRPr="000B5447" w:rsidTr="00763F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0B5447" w:rsidRDefault="0020532B" w:rsidP="00763FC1">
            <w:pPr>
              <w:keepNext/>
              <w:keepLines/>
              <w:rPr>
                <w:rFonts w:ascii="Arial" w:eastAsia="宋体" w:hAnsi="Arial" w:cs="Arial"/>
                <w:strike/>
                <w:color w:val="FF0000"/>
                <w:sz w:val="18"/>
                <w:szCs w:val="18"/>
                <w:lang w:eastAsia="ja-JP"/>
              </w:rPr>
            </w:pPr>
            <w:r w:rsidRPr="000B5447">
              <w:rPr>
                <w:rFonts w:ascii="Arial" w:eastAsia="宋体" w:hAnsi="Arial" w:cs="Arial"/>
                <w:strike/>
                <w:color w:val="FF0000"/>
                <w:sz w:val="18"/>
                <w:szCs w:val="18"/>
                <w:lang w:eastAsia="ja-JP"/>
              </w:rPr>
              <w:t xml:space="preserve">23. </w:t>
            </w:r>
            <w:proofErr w:type="spellStart"/>
            <w:r w:rsidRPr="000B5447">
              <w:rPr>
                <w:rFonts w:ascii="Arial" w:eastAsia="宋体" w:hAnsi="Arial" w:cs="Arial"/>
                <w:strike/>
                <w:color w:val="FF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0B5447" w:rsidRDefault="0020532B" w:rsidP="00763FC1">
            <w:pPr>
              <w:keepNext/>
              <w:keepLines/>
              <w:rPr>
                <w:rFonts w:ascii="Arial" w:eastAsia="宋体" w:hAnsi="Arial" w:cs="Arial"/>
                <w:strike/>
                <w:color w:val="FF0000"/>
                <w:sz w:val="18"/>
                <w:szCs w:val="18"/>
                <w:lang w:eastAsia="ja-JP"/>
              </w:rPr>
            </w:pPr>
            <w:r w:rsidRPr="000B5447">
              <w:rPr>
                <w:rFonts w:ascii="Arial" w:eastAsia="宋体" w:hAnsi="Arial" w:cs="Arial"/>
                <w:strike/>
                <w:color w:val="FF0000"/>
                <w:sz w:val="18"/>
                <w:szCs w:val="18"/>
                <w:lang w:eastAsia="ja-JP"/>
              </w:rPr>
              <w:t>23-2-3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0B5447" w:rsidRDefault="0020532B" w:rsidP="00763FC1">
            <w:pPr>
              <w:keepNext/>
              <w:keepLines/>
              <w:rPr>
                <w:rFonts w:ascii="Arial" w:eastAsia="Malgun Gothic" w:hAnsi="Arial" w:cs="Arial"/>
                <w:strike/>
                <w:color w:val="FF0000"/>
                <w:sz w:val="18"/>
                <w:szCs w:val="18"/>
                <w:lang w:eastAsia="ko-KR"/>
              </w:rPr>
            </w:pPr>
            <w:r w:rsidRPr="000B5447">
              <w:rPr>
                <w:rFonts w:ascii="Arial" w:eastAsia="Malgun Gothic" w:hAnsi="Arial" w:cs="Arial"/>
                <w:strike/>
                <w:color w:val="FF0000"/>
                <w:sz w:val="18"/>
                <w:szCs w:val="18"/>
                <w:lang w:eastAsia="ko-KR"/>
              </w:rPr>
              <w:t>PDCCH repetition for Type3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0B5447" w:rsidRDefault="0020532B" w:rsidP="00763FC1">
            <w:pPr>
              <w:autoSpaceDE w:val="0"/>
              <w:autoSpaceDN w:val="0"/>
              <w:adjustRightInd w:val="0"/>
              <w:snapToGrid w:val="0"/>
              <w:spacing w:afterLines="50" w:after="120"/>
              <w:contextualSpacing/>
              <w:jc w:val="both"/>
              <w:rPr>
                <w:rFonts w:ascii="Arial" w:eastAsia="Malgun Gothic" w:hAnsi="Arial" w:cs="Arial"/>
                <w:strike/>
                <w:color w:val="FF0000"/>
                <w:sz w:val="18"/>
                <w:szCs w:val="18"/>
                <w:lang w:eastAsia="ko-KR"/>
              </w:rPr>
            </w:pPr>
            <w:r w:rsidRPr="000B5447">
              <w:rPr>
                <w:rFonts w:ascii="Arial" w:eastAsia="Malgun Gothic" w:hAnsi="Arial" w:cs="Arial"/>
                <w:strike/>
                <w:color w:val="FF0000"/>
                <w:sz w:val="18"/>
                <w:szCs w:val="18"/>
                <w:lang w:eastAsia="ko-KR"/>
              </w:rPr>
              <w:t>Support of PDCCH repetition for Type3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0B5447" w:rsidRDefault="0020532B" w:rsidP="00763FC1">
            <w:pPr>
              <w:keepNext/>
              <w:keepLines/>
              <w:rPr>
                <w:rFonts w:ascii="Arial" w:eastAsia="宋体"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0B5447" w:rsidRDefault="0020532B" w:rsidP="00763FC1">
            <w:pPr>
              <w:keepNext/>
              <w:keepLines/>
              <w:rPr>
                <w:rFonts w:ascii="Arial" w:eastAsia="宋体"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0B5447" w:rsidRDefault="0020532B" w:rsidP="00763FC1">
            <w:pPr>
              <w:keepNext/>
              <w:keepLines/>
              <w:rPr>
                <w:rFonts w:ascii="Arial" w:eastAsia="宋体" w:hAnsi="Arial" w:cs="Arial"/>
                <w:strike/>
                <w:color w:val="FF0000"/>
                <w:sz w:val="18"/>
                <w:szCs w:val="18"/>
              </w:rPr>
            </w:pPr>
            <w:r w:rsidRPr="000B5447">
              <w:rPr>
                <w:rFonts w:ascii="Arial" w:eastAsia="宋体" w:hAnsi="Arial" w:cs="Arial"/>
                <w:strike/>
                <w:color w:val="FF0000"/>
                <w:sz w:val="18"/>
                <w:szCs w:val="18"/>
              </w:rPr>
              <w:t>Optional with capability signalling</w:t>
            </w:r>
          </w:p>
        </w:tc>
      </w:tr>
    </w:tbl>
    <w:p w:rsidR="0020532B" w:rsidRDefault="0020532B" w:rsidP="0020532B">
      <w:pPr>
        <w:widowControl w:val="0"/>
        <w:adjustRightInd w:val="0"/>
        <w:snapToGrid w:val="0"/>
        <w:spacing w:beforeLines="50" w:before="120" w:line="288" w:lineRule="auto"/>
        <w:jc w:val="both"/>
        <w:rPr>
          <w:rFonts w:eastAsia="宋体"/>
          <w:kern w:val="2"/>
          <w:sz w:val="21"/>
          <w:szCs w:val="21"/>
          <w:lang w:val="en-US" w:eastAsia="zh-CN"/>
        </w:rPr>
      </w:pPr>
    </w:p>
    <w:p w:rsidR="00C90DE7" w:rsidRDefault="00C90DE7" w:rsidP="00C90DE7">
      <w:pPr>
        <w:widowControl w:val="0"/>
        <w:adjustRightInd w:val="0"/>
        <w:snapToGrid w:val="0"/>
        <w:spacing w:beforeLines="50" w:before="120" w:line="288" w:lineRule="auto"/>
        <w:jc w:val="both"/>
        <w:rPr>
          <w:b/>
          <w:i/>
        </w:rPr>
      </w:pPr>
      <w:r w:rsidRPr="00FF24E6">
        <w:rPr>
          <w:b/>
          <w:i/>
          <w:u w:val="single"/>
        </w:rPr>
        <w:t xml:space="preserve">Proposal </w:t>
      </w:r>
      <w:r w:rsidR="00F50F2E">
        <w:rPr>
          <w:b/>
          <w:i/>
          <w:u w:val="single"/>
        </w:rPr>
        <w:t>6</w:t>
      </w:r>
      <w:r w:rsidRPr="00627977">
        <w:rPr>
          <w:b/>
          <w:i/>
        </w:rPr>
        <w:t xml:space="preserve">: </w:t>
      </w:r>
      <w:r>
        <w:rPr>
          <w:b/>
          <w:i/>
        </w:rPr>
        <w:t>S</w:t>
      </w:r>
      <w:r w:rsidRPr="003B3E9B">
        <w:rPr>
          <w:b/>
          <w:i/>
        </w:rPr>
        <w:t>eparate capabilities for codebook-based and non-</w:t>
      </w:r>
      <w:proofErr w:type="gramStart"/>
      <w:r w:rsidRPr="003B3E9B">
        <w:rPr>
          <w:b/>
          <w:i/>
        </w:rPr>
        <w:t xml:space="preserve">codebook </w:t>
      </w:r>
      <w:r>
        <w:rPr>
          <w:b/>
          <w:i/>
        </w:rPr>
        <w:t>based</w:t>
      </w:r>
      <w:proofErr w:type="gramEnd"/>
      <w:r>
        <w:rPr>
          <w:b/>
          <w:i/>
        </w:rPr>
        <w:t xml:space="preserve"> </w:t>
      </w:r>
      <w:r w:rsidRPr="003B3E9B">
        <w:rPr>
          <w:b/>
          <w:i/>
        </w:rPr>
        <w:t>M-TRP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674"/>
        <w:gridCol w:w="1276"/>
        <w:gridCol w:w="7126"/>
        <w:gridCol w:w="281"/>
        <w:gridCol w:w="280"/>
        <w:gridCol w:w="281"/>
        <w:gridCol w:w="280"/>
        <w:gridCol w:w="281"/>
        <w:gridCol w:w="280"/>
        <w:gridCol w:w="281"/>
        <w:gridCol w:w="280"/>
        <w:gridCol w:w="1133"/>
        <w:gridCol w:w="1284"/>
      </w:tblGrid>
      <w:tr w:rsidR="00C90DE7" w:rsidTr="00763FC1">
        <w:tc>
          <w:tcPr>
            <w:tcW w:w="1277" w:type="dxa"/>
            <w:shd w:val="clear" w:color="auto" w:fill="auto"/>
          </w:tcPr>
          <w:p w:rsidR="00C90DE7" w:rsidRDefault="00C90DE7" w:rsidP="00763FC1">
            <w:pPr>
              <w:pStyle w:val="TAL"/>
              <w:rPr>
                <w:color w:val="000000"/>
                <w:szCs w:val="18"/>
              </w:rPr>
            </w:pPr>
            <w:r>
              <w:rPr>
                <w:color w:val="000000"/>
                <w:szCs w:val="18"/>
              </w:rPr>
              <w:lastRenderedPageBreak/>
              <w:t xml:space="preserve">23. </w:t>
            </w:r>
            <w:proofErr w:type="spellStart"/>
            <w:r>
              <w:rPr>
                <w:color w:val="000000"/>
                <w:szCs w:val="18"/>
              </w:rPr>
              <w:t>NR_FeMIMO</w:t>
            </w:r>
            <w:proofErr w:type="spellEnd"/>
          </w:p>
        </w:tc>
        <w:tc>
          <w:tcPr>
            <w:tcW w:w="674" w:type="dxa"/>
            <w:shd w:val="clear" w:color="auto" w:fill="auto"/>
          </w:tcPr>
          <w:p w:rsidR="00C90DE7" w:rsidRDefault="00C90DE7" w:rsidP="00763FC1">
            <w:pPr>
              <w:pStyle w:val="TAL"/>
              <w:rPr>
                <w:color w:val="000000"/>
                <w:szCs w:val="18"/>
              </w:rPr>
            </w:pPr>
            <w:r>
              <w:rPr>
                <w:color w:val="000000"/>
                <w:szCs w:val="18"/>
              </w:rPr>
              <w:t>23-3-1</w:t>
            </w:r>
          </w:p>
        </w:tc>
        <w:tc>
          <w:tcPr>
            <w:tcW w:w="1276" w:type="dxa"/>
            <w:shd w:val="clear" w:color="auto" w:fill="auto"/>
          </w:tcPr>
          <w:p w:rsidR="00C90DE7" w:rsidRDefault="00C90DE7" w:rsidP="00763FC1">
            <w:pPr>
              <w:pStyle w:val="TAL"/>
              <w:rPr>
                <w:rFonts w:eastAsia="Malgun Gothic"/>
                <w:color w:val="000000"/>
                <w:szCs w:val="18"/>
                <w:lang w:eastAsia="ko-KR"/>
              </w:rPr>
            </w:pPr>
            <w:r>
              <w:rPr>
                <w:rFonts w:eastAsia="Malgun Gothic"/>
                <w:color w:val="000000"/>
                <w:szCs w:val="18"/>
                <w:lang w:eastAsia="ko-KR"/>
              </w:rPr>
              <w:t xml:space="preserve">Multi-TRP PUSCH repetition (type </w:t>
            </w:r>
            <w:proofErr w:type="gramStart"/>
            <w:r>
              <w:rPr>
                <w:rFonts w:eastAsia="Malgun Gothic"/>
                <w:color w:val="000000"/>
                <w:szCs w:val="18"/>
                <w:lang w:eastAsia="ko-KR"/>
              </w:rPr>
              <w:t>A)</w:t>
            </w:r>
            <w:r w:rsidRPr="000416DF">
              <w:rPr>
                <w:rFonts w:eastAsia="Malgun Gothic"/>
                <w:strike/>
                <w:color w:val="FF0000"/>
                <w:szCs w:val="18"/>
                <w:highlight w:val="yellow"/>
                <w:lang w:eastAsia="ko-KR"/>
              </w:rPr>
              <w:t>[</w:t>
            </w:r>
            <w:proofErr w:type="gramEnd"/>
            <w:r w:rsidRPr="00787515">
              <w:rPr>
                <w:rFonts w:eastAsia="Malgun Gothic"/>
                <w:color w:val="000000"/>
                <w:szCs w:val="18"/>
                <w:highlight w:val="yellow"/>
                <w:lang w:eastAsia="ko-KR"/>
              </w:rPr>
              <w:t>-CB</w:t>
            </w:r>
            <w:r w:rsidRPr="000416DF">
              <w:rPr>
                <w:rFonts w:eastAsia="Malgun Gothic"/>
                <w:strike/>
                <w:color w:val="FF0000"/>
                <w:szCs w:val="18"/>
                <w:highlight w:val="yellow"/>
                <w:lang w:eastAsia="ko-KR"/>
              </w:rPr>
              <w:t>]</w:t>
            </w:r>
          </w:p>
        </w:tc>
        <w:tc>
          <w:tcPr>
            <w:tcW w:w="7126" w:type="dxa"/>
            <w:shd w:val="clear" w:color="auto" w:fill="auto"/>
          </w:tcPr>
          <w:p w:rsidR="00C90DE7" w:rsidRDefault="00C90DE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w:t>
            </w:r>
            <w:r w:rsidRPr="00477414">
              <w:rPr>
                <w:rFonts w:eastAsia="Malgun Gothic" w:cs="Arial"/>
                <w:color w:val="000000"/>
                <w:sz w:val="18"/>
                <w:szCs w:val="18"/>
                <w:lang w:eastAsia="ko-KR"/>
              </w:rPr>
              <w:t>Support of multi-TRP PUSCH repetition (based on PUSCH repetition type A)</w:t>
            </w:r>
            <w:r>
              <w:rPr>
                <w:rFonts w:eastAsia="Malgun Gothic" w:cs="Arial"/>
                <w:color w:val="000000"/>
                <w:sz w:val="18"/>
                <w:szCs w:val="18"/>
                <w:lang w:eastAsia="ko-KR"/>
              </w:rPr>
              <w:t xml:space="preserve"> </w:t>
            </w:r>
            <w:r w:rsidRPr="000416DF">
              <w:rPr>
                <w:rFonts w:eastAsia="Malgun Gothic" w:cs="Arial"/>
                <w:strike/>
                <w:color w:val="FF0000"/>
                <w:sz w:val="18"/>
                <w:szCs w:val="18"/>
                <w:highlight w:val="yellow"/>
                <w:lang w:eastAsia="ko-KR"/>
              </w:rPr>
              <w:t>[</w:t>
            </w:r>
            <w:r w:rsidRPr="004667C6">
              <w:rPr>
                <w:rFonts w:eastAsia="Malgun Gothic" w:cs="Arial"/>
                <w:color w:val="000000"/>
                <w:sz w:val="18"/>
                <w:szCs w:val="18"/>
                <w:highlight w:val="yellow"/>
                <w:lang w:eastAsia="ko-KR"/>
              </w:rPr>
              <w:t>for CB</w:t>
            </w:r>
            <w:r w:rsidRPr="000416DF">
              <w:rPr>
                <w:rFonts w:eastAsia="Malgun Gothic" w:cs="Arial"/>
                <w:strike/>
                <w:color w:val="FF0000"/>
                <w:sz w:val="18"/>
                <w:szCs w:val="18"/>
                <w:highlight w:val="yellow"/>
                <w:lang w:eastAsia="ko-KR"/>
              </w:rPr>
              <w:t>]</w:t>
            </w:r>
          </w:p>
          <w:p w:rsidR="00C90DE7" w:rsidRDefault="00C90DE7" w:rsidP="00763FC1">
            <w:pPr>
              <w:snapToGrid w:val="0"/>
              <w:spacing w:afterLines="50" w:after="12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rsidR="00C90DE7" w:rsidRPr="00477414" w:rsidRDefault="00C90DE7" w:rsidP="00763FC1">
            <w:pPr>
              <w:snapToGrid w:val="0"/>
              <w:spacing w:afterLines="50" w:after="120"/>
              <w:contextualSpacing/>
              <w:rPr>
                <w:rFonts w:eastAsia="Malgun Gothic" w:cs="Arial"/>
                <w:color w:val="FF0000"/>
                <w:sz w:val="18"/>
                <w:szCs w:val="18"/>
                <w:lang w:eastAsia="ko-KR"/>
              </w:rPr>
            </w:pPr>
            <w:r w:rsidRPr="00711D43">
              <w:rPr>
                <w:rFonts w:eastAsia="Malgun Gothic" w:cs="Arial"/>
                <w:color w:val="FF0000"/>
                <w:sz w:val="18"/>
                <w:szCs w:val="18"/>
                <w:highlight w:val="yellow"/>
                <w:lang w:eastAsia="ko-KR"/>
              </w:rPr>
              <w:t>[- cyclic mapping for 2 repetitions]</w:t>
            </w:r>
            <w:r>
              <w:rPr>
                <w:rFonts w:eastAsia="Malgun Gothic" w:cs="Arial"/>
                <w:color w:val="FF0000"/>
                <w:sz w:val="18"/>
                <w:szCs w:val="18"/>
                <w:lang w:eastAsia="ko-KR"/>
              </w:rPr>
              <w:t xml:space="preserve">  </w:t>
            </w:r>
          </w:p>
          <w:p w:rsidR="00C90DE7" w:rsidRPr="005D5EBD" w:rsidRDefault="00C90DE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[7. The maximum number of PHR reporting across all CCs (including those related to M-TRP PUSCH repetition and the legacy Rel-15/16 PUSCH transmission)]</w:t>
            </w:r>
          </w:p>
          <w:p w:rsidR="00C90DE7" w:rsidRPr="000416DF" w:rsidRDefault="00C90DE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[2. Support dynamic switching between multi-TRP PUSCH scheme and single-TRP PUSCH transmission]</w:t>
            </w:r>
          </w:p>
          <w:p w:rsidR="00C90DE7" w:rsidRPr="005B2FF3" w:rsidRDefault="00C90DE7" w:rsidP="00763FC1">
            <w:pPr>
              <w:autoSpaceDE w:val="0"/>
              <w:autoSpaceDN w:val="0"/>
              <w:adjustRightInd w:val="0"/>
              <w:snapToGrid w:val="0"/>
              <w:spacing w:afterLines="50" w:after="120"/>
              <w:contextualSpacing/>
              <w:rPr>
                <w:rFonts w:eastAsia="Malgun Gothic" w:cs="Arial"/>
                <w:strike/>
                <w:color w:val="000000"/>
                <w:sz w:val="18"/>
                <w:szCs w:val="18"/>
                <w:lang w:eastAsia="ko-KR"/>
              </w:rPr>
            </w:pPr>
            <w:r w:rsidRPr="005B2FF3">
              <w:rPr>
                <w:rFonts w:eastAsia="Malgun Gothic" w:cs="Arial"/>
                <w:strike/>
                <w:color w:val="FF0000"/>
                <w:sz w:val="18"/>
                <w:szCs w:val="18"/>
                <w:highlight w:val="yellow"/>
                <w:lang w:eastAsia="ko-KR"/>
              </w:rPr>
              <w:t xml:space="preserve">FFS: [11. </w:t>
            </w:r>
            <w:r w:rsidRPr="005B2FF3">
              <w:rPr>
                <w:rFonts w:eastAsia="Malgun Gothic" w:cs="Arial"/>
                <w:strike/>
                <w:color w:val="000000"/>
                <w:sz w:val="18"/>
                <w:szCs w:val="18"/>
                <w:highlight w:val="yellow"/>
                <w:lang w:eastAsia="ko-KR"/>
              </w:rPr>
              <w:t>Support PUSCH operations: CB based and NCB based and corresponding parameters including number of SRS resources]</w:t>
            </w:r>
          </w:p>
          <w:p w:rsidR="00C90DE7" w:rsidRPr="005B2FF3" w:rsidRDefault="00C90DE7" w:rsidP="00763FC1">
            <w:pPr>
              <w:autoSpaceDE w:val="0"/>
              <w:autoSpaceDN w:val="0"/>
              <w:adjustRightInd w:val="0"/>
              <w:snapToGrid w:val="0"/>
              <w:spacing w:afterLines="50" w:after="120"/>
              <w:contextualSpacing/>
              <w:rPr>
                <w:rFonts w:eastAsia="Malgun Gothic" w:cs="Arial"/>
                <w:color w:val="FF0000"/>
                <w:sz w:val="18"/>
                <w:szCs w:val="18"/>
                <w:highlight w:val="cyan"/>
                <w:lang w:val="en-US" w:eastAsia="ko-KR"/>
              </w:rPr>
            </w:pPr>
            <w:r w:rsidRPr="005B2FF3">
              <w:rPr>
                <w:rFonts w:eastAsia="Malgun Gothic" w:cs="Arial"/>
                <w:color w:val="FF0000"/>
                <w:sz w:val="18"/>
                <w:szCs w:val="18"/>
                <w:highlight w:val="cyan"/>
                <w:lang w:val="en-US" w:eastAsia="ko-KR"/>
              </w:rPr>
              <w:t>4. Supported max number of SRS resource per set (SRS set use is configured as for codebook).</w:t>
            </w:r>
          </w:p>
          <w:p w:rsidR="00C90DE7" w:rsidRPr="000416DF" w:rsidRDefault="00C90DE7" w:rsidP="00763FC1">
            <w:pPr>
              <w:autoSpaceDE w:val="0"/>
              <w:autoSpaceDN w:val="0"/>
              <w:adjustRightInd w:val="0"/>
              <w:snapToGrid w:val="0"/>
              <w:spacing w:afterLines="50" w:after="120"/>
              <w:contextualSpacing/>
              <w:rPr>
                <w:rFonts w:eastAsia="Malgun Gothic" w:cs="Arial"/>
                <w:color w:val="000000"/>
                <w:sz w:val="18"/>
                <w:szCs w:val="18"/>
                <w:lang w:val="en-US" w:eastAsia="ko-KR"/>
              </w:rPr>
            </w:pPr>
            <w:r w:rsidRPr="005B2FF3">
              <w:rPr>
                <w:rFonts w:eastAsia="Malgun Gothic" w:cs="Arial"/>
                <w:color w:val="FF0000"/>
                <w:sz w:val="18"/>
                <w:szCs w:val="18"/>
                <w:highlight w:val="cyan"/>
                <w:lang w:val="en-US" w:eastAsia="ko-KR"/>
              </w:rPr>
              <w:t>5. Supported max number of SRS resource set (SRS set use is configured as for codebook).</w:t>
            </w:r>
          </w:p>
        </w:tc>
        <w:tc>
          <w:tcPr>
            <w:tcW w:w="281" w:type="dxa"/>
            <w:shd w:val="clear" w:color="auto" w:fill="auto"/>
          </w:tcPr>
          <w:p w:rsidR="00C90DE7" w:rsidRDefault="00C90DE7" w:rsidP="00763FC1">
            <w:pPr>
              <w:pStyle w:val="TAL"/>
              <w:rPr>
                <w:color w:val="000000"/>
                <w:szCs w:val="18"/>
              </w:rPr>
            </w:pPr>
          </w:p>
        </w:tc>
        <w:tc>
          <w:tcPr>
            <w:tcW w:w="280" w:type="dxa"/>
            <w:shd w:val="clear" w:color="auto" w:fill="auto"/>
          </w:tcPr>
          <w:p w:rsidR="00C90DE7" w:rsidRDefault="00C90DE7" w:rsidP="00763FC1">
            <w:pPr>
              <w:pStyle w:val="TAL"/>
              <w:rPr>
                <w:color w:val="000000"/>
                <w:szCs w:val="18"/>
                <w:lang w:eastAsia="zh-CN"/>
              </w:rPr>
            </w:pPr>
          </w:p>
        </w:tc>
        <w:tc>
          <w:tcPr>
            <w:tcW w:w="281" w:type="dxa"/>
            <w:shd w:val="clear" w:color="auto" w:fill="auto"/>
          </w:tcPr>
          <w:p w:rsidR="00C90DE7" w:rsidRDefault="00C90DE7" w:rsidP="00763FC1">
            <w:pPr>
              <w:pStyle w:val="TAL"/>
              <w:rPr>
                <w:color w:val="000000"/>
                <w:szCs w:val="18"/>
              </w:rPr>
            </w:pPr>
          </w:p>
        </w:tc>
        <w:tc>
          <w:tcPr>
            <w:tcW w:w="280" w:type="dxa"/>
            <w:shd w:val="clear" w:color="auto" w:fill="auto"/>
          </w:tcPr>
          <w:p w:rsidR="00C90DE7" w:rsidRDefault="00C90DE7" w:rsidP="00763FC1">
            <w:pPr>
              <w:pStyle w:val="TAL"/>
              <w:rPr>
                <w:color w:val="000000"/>
                <w:szCs w:val="18"/>
                <w:lang w:eastAsia="zh-CN"/>
              </w:rPr>
            </w:pPr>
          </w:p>
        </w:tc>
        <w:tc>
          <w:tcPr>
            <w:tcW w:w="281" w:type="dxa"/>
            <w:shd w:val="clear" w:color="auto" w:fill="auto"/>
          </w:tcPr>
          <w:p w:rsidR="00C90DE7" w:rsidRDefault="00C90DE7" w:rsidP="00763FC1">
            <w:pPr>
              <w:pStyle w:val="TAL"/>
              <w:rPr>
                <w:color w:val="000000"/>
                <w:szCs w:val="18"/>
              </w:rPr>
            </w:pPr>
          </w:p>
        </w:tc>
        <w:tc>
          <w:tcPr>
            <w:tcW w:w="280" w:type="dxa"/>
            <w:shd w:val="clear" w:color="auto" w:fill="auto"/>
          </w:tcPr>
          <w:p w:rsidR="00C90DE7" w:rsidRDefault="00C90DE7" w:rsidP="00763FC1">
            <w:pPr>
              <w:pStyle w:val="TAL"/>
              <w:rPr>
                <w:color w:val="000000"/>
                <w:szCs w:val="18"/>
              </w:rPr>
            </w:pPr>
          </w:p>
        </w:tc>
        <w:tc>
          <w:tcPr>
            <w:tcW w:w="281" w:type="dxa"/>
            <w:shd w:val="clear" w:color="auto" w:fill="auto"/>
          </w:tcPr>
          <w:p w:rsidR="00C90DE7" w:rsidRDefault="00C90DE7" w:rsidP="00763FC1">
            <w:pPr>
              <w:pStyle w:val="TAL"/>
              <w:rPr>
                <w:color w:val="000000"/>
                <w:szCs w:val="18"/>
              </w:rPr>
            </w:pPr>
          </w:p>
        </w:tc>
        <w:tc>
          <w:tcPr>
            <w:tcW w:w="280" w:type="dxa"/>
            <w:shd w:val="clear" w:color="auto" w:fill="auto"/>
          </w:tcPr>
          <w:p w:rsidR="00C90DE7" w:rsidRDefault="00C90DE7" w:rsidP="00763FC1">
            <w:pPr>
              <w:pStyle w:val="TAL"/>
              <w:rPr>
                <w:color w:val="000000"/>
                <w:szCs w:val="18"/>
              </w:rPr>
            </w:pPr>
          </w:p>
        </w:tc>
        <w:tc>
          <w:tcPr>
            <w:tcW w:w="1133" w:type="dxa"/>
            <w:shd w:val="clear" w:color="auto" w:fill="auto"/>
          </w:tcPr>
          <w:p w:rsidR="00C90DE7" w:rsidRPr="000416DF" w:rsidRDefault="00C90DE7" w:rsidP="00763FC1">
            <w:pPr>
              <w:pStyle w:val="TAL"/>
              <w:rPr>
                <w:strike/>
                <w:color w:val="000000"/>
                <w:szCs w:val="18"/>
              </w:rPr>
            </w:pPr>
            <w:r w:rsidRPr="000416DF">
              <w:rPr>
                <w:strike/>
                <w:color w:val="FF0000"/>
                <w:szCs w:val="18"/>
                <w:highlight w:val="yellow"/>
              </w:rPr>
              <w:t>[Candidate component values: {CB, non-CB, both}]</w:t>
            </w:r>
          </w:p>
        </w:tc>
        <w:tc>
          <w:tcPr>
            <w:tcW w:w="1284" w:type="dxa"/>
            <w:shd w:val="clear" w:color="auto" w:fill="auto"/>
          </w:tcPr>
          <w:p w:rsidR="00C90DE7" w:rsidRDefault="00C90DE7" w:rsidP="00763FC1">
            <w:pPr>
              <w:pStyle w:val="TAL"/>
              <w:rPr>
                <w:color w:val="000000"/>
                <w:szCs w:val="18"/>
              </w:rPr>
            </w:pPr>
            <w:r>
              <w:rPr>
                <w:color w:val="000000"/>
                <w:szCs w:val="18"/>
              </w:rPr>
              <w:t>Optional with capability signalling</w:t>
            </w:r>
          </w:p>
        </w:tc>
      </w:tr>
      <w:tr w:rsidR="00C90DE7" w:rsidRPr="000416DF" w:rsidTr="00763FC1">
        <w:tc>
          <w:tcPr>
            <w:tcW w:w="1277"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highlight w:val="cyan"/>
              </w:rPr>
            </w:pPr>
            <w:r w:rsidRPr="005B2FF3">
              <w:rPr>
                <w:color w:val="FF0000"/>
                <w:szCs w:val="18"/>
                <w:highlight w:val="cyan"/>
              </w:rPr>
              <w:t xml:space="preserve">23. </w:t>
            </w:r>
            <w:proofErr w:type="spellStart"/>
            <w:r w:rsidRPr="005B2FF3">
              <w:rPr>
                <w:color w:val="FF0000"/>
                <w:szCs w:val="18"/>
                <w:highlight w:val="cyan"/>
              </w:rPr>
              <w:t>NR_FeMIMO</w:t>
            </w:r>
            <w:proofErr w:type="spellEnd"/>
          </w:p>
        </w:tc>
        <w:tc>
          <w:tcPr>
            <w:tcW w:w="674"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highlight w:val="cyan"/>
              </w:rPr>
            </w:pPr>
            <w:r w:rsidRPr="005B2FF3">
              <w:rPr>
                <w:color w:val="FF0000"/>
                <w:szCs w:val="18"/>
                <w:highlight w:val="cyan"/>
              </w:rPr>
              <w:t>23-3-1-2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rFonts w:eastAsia="Malgun Gothic"/>
                <w:color w:val="FF0000"/>
                <w:szCs w:val="18"/>
                <w:highlight w:val="cyan"/>
                <w:lang w:eastAsia="ko-KR"/>
              </w:rPr>
            </w:pPr>
            <w:r w:rsidRPr="005B2FF3">
              <w:rPr>
                <w:rFonts w:eastAsia="Malgun Gothic"/>
                <w:color w:val="FF0000"/>
                <w:szCs w:val="18"/>
                <w:highlight w:val="cyan"/>
                <w:lang w:eastAsia="ko-KR"/>
              </w:rPr>
              <w:t>Multi-TRP PUSCH repetition (type A)-NCB</w:t>
            </w:r>
          </w:p>
        </w:tc>
        <w:tc>
          <w:tcPr>
            <w:tcW w:w="7126" w:type="dxa"/>
            <w:tcBorders>
              <w:top w:val="single" w:sz="4" w:space="0" w:color="auto"/>
              <w:left w:val="single" w:sz="4" w:space="0" w:color="auto"/>
              <w:bottom w:val="single" w:sz="4" w:space="0" w:color="auto"/>
              <w:right w:val="single" w:sz="4" w:space="0" w:color="auto"/>
            </w:tcBorders>
            <w:shd w:val="clear" w:color="auto" w:fill="auto"/>
          </w:tcPr>
          <w:p w:rsidR="00C90DE7" w:rsidRDefault="00C90DE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w:t>
            </w:r>
            <w:r w:rsidRPr="00477414">
              <w:rPr>
                <w:rFonts w:eastAsia="Malgun Gothic" w:cs="Arial"/>
                <w:color w:val="000000"/>
                <w:sz w:val="18"/>
                <w:szCs w:val="18"/>
                <w:lang w:eastAsia="ko-KR"/>
              </w:rPr>
              <w:t>Support of multi-TRP PUSCH repetition (based on PUSCH repetition type A)</w:t>
            </w:r>
            <w:r>
              <w:rPr>
                <w:rFonts w:eastAsia="Malgun Gothic" w:cs="Arial"/>
                <w:color w:val="000000"/>
                <w:sz w:val="18"/>
                <w:szCs w:val="18"/>
                <w:lang w:eastAsia="ko-KR"/>
              </w:rPr>
              <w:t xml:space="preserve"> </w:t>
            </w:r>
            <w:r w:rsidRPr="000416DF">
              <w:rPr>
                <w:rFonts w:eastAsia="Malgun Gothic" w:cs="Arial"/>
                <w:strike/>
                <w:color w:val="FF0000"/>
                <w:sz w:val="18"/>
                <w:szCs w:val="18"/>
                <w:highlight w:val="yellow"/>
                <w:lang w:eastAsia="ko-KR"/>
              </w:rPr>
              <w:t>[</w:t>
            </w:r>
            <w:r w:rsidRPr="004667C6">
              <w:rPr>
                <w:rFonts w:eastAsia="Malgun Gothic" w:cs="Arial"/>
                <w:color w:val="000000"/>
                <w:sz w:val="18"/>
                <w:szCs w:val="18"/>
                <w:highlight w:val="yellow"/>
                <w:lang w:eastAsia="ko-KR"/>
              </w:rPr>
              <w:t>for CB</w:t>
            </w:r>
            <w:r w:rsidRPr="000416DF">
              <w:rPr>
                <w:rFonts w:eastAsia="Malgun Gothic" w:cs="Arial"/>
                <w:strike/>
                <w:color w:val="FF0000"/>
                <w:sz w:val="18"/>
                <w:szCs w:val="18"/>
                <w:highlight w:val="yellow"/>
                <w:lang w:eastAsia="ko-KR"/>
              </w:rPr>
              <w:t>]</w:t>
            </w:r>
          </w:p>
          <w:p w:rsidR="00C90DE7" w:rsidRDefault="00C90DE7" w:rsidP="00763FC1">
            <w:pPr>
              <w:snapToGrid w:val="0"/>
              <w:spacing w:afterLines="50" w:after="12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rsidR="00C90DE7" w:rsidRPr="00477414" w:rsidRDefault="00C90DE7" w:rsidP="00763FC1">
            <w:pPr>
              <w:snapToGrid w:val="0"/>
              <w:spacing w:afterLines="50" w:after="120"/>
              <w:contextualSpacing/>
              <w:rPr>
                <w:rFonts w:eastAsia="Malgun Gothic" w:cs="Arial"/>
                <w:color w:val="FF0000"/>
                <w:sz w:val="18"/>
                <w:szCs w:val="18"/>
                <w:lang w:eastAsia="ko-KR"/>
              </w:rPr>
            </w:pPr>
            <w:r w:rsidRPr="00711D43">
              <w:rPr>
                <w:rFonts w:eastAsia="Malgun Gothic" w:cs="Arial"/>
                <w:color w:val="FF0000"/>
                <w:sz w:val="18"/>
                <w:szCs w:val="18"/>
                <w:highlight w:val="yellow"/>
                <w:lang w:eastAsia="ko-KR"/>
              </w:rPr>
              <w:t>[- cyclic mapping for 2 repetitions]</w:t>
            </w:r>
            <w:r>
              <w:rPr>
                <w:rFonts w:eastAsia="Malgun Gothic" w:cs="Arial"/>
                <w:color w:val="FF0000"/>
                <w:sz w:val="18"/>
                <w:szCs w:val="18"/>
                <w:lang w:eastAsia="ko-KR"/>
              </w:rPr>
              <w:t xml:space="preserve">  </w:t>
            </w:r>
          </w:p>
          <w:p w:rsidR="00C90DE7" w:rsidRPr="005D5EBD" w:rsidRDefault="00C90DE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[7. The maximum number of PHR reporting across all CCs (including those related to M-TRP PUSCH repetition and the legacy Rel-15/16 PUSCH transmission)]</w:t>
            </w:r>
          </w:p>
          <w:p w:rsidR="00C90DE7" w:rsidRPr="000416DF" w:rsidRDefault="00C90DE7" w:rsidP="00763FC1">
            <w:pPr>
              <w:autoSpaceDE w:val="0"/>
              <w:autoSpaceDN w:val="0"/>
              <w:adjustRightInd w:val="0"/>
              <w:snapToGrid w:val="0"/>
              <w:spacing w:afterLines="50" w:after="120"/>
              <w:contextualSpacing/>
              <w:rPr>
                <w:rFonts w:eastAsia="Malgun Gothic" w:cs="Arial"/>
                <w:color w:val="000000"/>
                <w:sz w:val="18"/>
                <w:szCs w:val="18"/>
                <w:highlight w:val="yellow"/>
                <w:lang w:eastAsia="ko-KR"/>
              </w:rPr>
            </w:pPr>
            <w:r w:rsidRPr="005D5EBD">
              <w:rPr>
                <w:rFonts w:eastAsia="Malgun Gothic" w:cs="Arial"/>
                <w:color w:val="000000"/>
                <w:sz w:val="18"/>
                <w:szCs w:val="18"/>
                <w:highlight w:val="yellow"/>
                <w:lang w:eastAsia="ko-KR"/>
              </w:rPr>
              <w:t>[2. Support dynamic switching between multi-TRP PUSCH scheme and single-TRP PUSCH transmission]</w:t>
            </w:r>
          </w:p>
          <w:p w:rsidR="00C90DE7" w:rsidRPr="005B2FF3" w:rsidRDefault="00C90DE7" w:rsidP="00763FC1">
            <w:pPr>
              <w:autoSpaceDE w:val="0"/>
              <w:autoSpaceDN w:val="0"/>
              <w:adjustRightInd w:val="0"/>
              <w:snapToGrid w:val="0"/>
              <w:spacing w:afterLines="50" w:after="120"/>
              <w:contextualSpacing/>
              <w:rPr>
                <w:rFonts w:eastAsia="Malgun Gothic" w:cs="Arial"/>
                <w:strike/>
                <w:color w:val="000000"/>
                <w:sz w:val="18"/>
                <w:szCs w:val="18"/>
                <w:lang w:eastAsia="ko-KR"/>
              </w:rPr>
            </w:pPr>
            <w:r w:rsidRPr="005B2FF3">
              <w:rPr>
                <w:rFonts w:eastAsia="Malgun Gothic" w:cs="Arial"/>
                <w:strike/>
                <w:color w:val="FF0000"/>
                <w:sz w:val="18"/>
                <w:szCs w:val="18"/>
                <w:highlight w:val="yellow"/>
                <w:lang w:eastAsia="ko-KR"/>
              </w:rPr>
              <w:t xml:space="preserve">FFS: [11. </w:t>
            </w:r>
            <w:r w:rsidRPr="005B2FF3">
              <w:rPr>
                <w:rFonts w:eastAsia="Malgun Gothic" w:cs="Arial"/>
                <w:strike/>
                <w:color w:val="000000"/>
                <w:sz w:val="18"/>
                <w:szCs w:val="18"/>
                <w:highlight w:val="yellow"/>
                <w:lang w:eastAsia="ko-KR"/>
              </w:rPr>
              <w:t>Support PUSCH operations: CB based and NCB based and corresponding parameters including number of SRS resources]</w:t>
            </w:r>
          </w:p>
          <w:p w:rsidR="00C90DE7" w:rsidRPr="005B2FF3" w:rsidRDefault="00C90DE7" w:rsidP="00763FC1">
            <w:pPr>
              <w:autoSpaceDE w:val="0"/>
              <w:autoSpaceDN w:val="0"/>
              <w:adjustRightInd w:val="0"/>
              <w:snapToGrid w:val="0"/>
              <w:spacing w:afterLines="50" w:after="120"/>
              <w:contextualSpacing/>
              <w:rPr>
                <w:rFonts w:eastAsia="Malgun Gothic" w:cs="Arial"/>
                <w:color w:val="FF0000"/>
                <w:sz w:val="18"/>
                <w:szCs w:val="18"/>
                <w:highlight w:val="cyan"/>
                <w:lang w:val="en-US" w:eastAsia="ko-KR"/>
              </w:rPr>
            </w:pPr>
            <w:r w:rsidRPr="005B2FF3">
              <w:rPr>
                <w:rFonts w:eastAsia="Malgun Gothic" w:cs="Arial"/>
                <w:color w:val="FF0000"/>
                <w:sz w:val="18"/>
                <w:szCs w:val="18"/>
                <w:highlight w:val="cyan"/>
                <w:lang w:val="en-US" w:eastAsia="ko-KR"/>
              </w:rPr>
              <w:t>4. Supported max number of SRS resource per set (SRS set use is configured as for non-codebook).</w:t>
            </w:r>
          </w:p>
          <w:p w:rsidR="00C90DE7" w:rsidRPr="005B2FF3" w:rsidRDefault="00C90DE7" w:rsidP="00763FC1">
            <w:pPr>
              <w:autoSpaceDE w:val="0"/>
              <w:autoSpaceDN w:val="0"/>
              <w:adjustRightInd w:val="0"/>
              <w:snapToGrid w:val="0"/>
              <w:spacing w:afterLines="50" w:after="120"/>
              <w:contextualSpacing/>
              <w:rPr>
                <w:rFonts w:eastAsia="Malgun Gothic" w:cs="Arial"/>
                <w:color w:val="FF0000"/>
                <w:sz w:val="18"/>
                <w:szCs w:val="18"/>
                <w:highlight w:val="cyan"/>
                <w:lang w:eastAsia="ko-KR"/>
              </w:rPr>
            </w:pPr>
            <w:r w:rsidRPr="005B2FF3">
              <w:rPr>
                <w:rFonts w:eastAsia="Malgun Gothic" w:cs="Arial"/>
                <w:color w:val="FF0000"/>
                <w:sz w:val="18"/>
                <w:szCs w:val="18"/>
                <w:highlight w:val="cyan"/>
                <w:lang w:val="en-US" w:eastAsia="ko-KR"/>
              </w:rPr>
              <w:t>5. Supported max number of SRS resource set (SRS set use is configured as for non-codebook).</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color w:val="FF0000"/>
                <w:szCs w:val="18"/>
                <w:lang w:eastAsia="zh-CN"/>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color w:val="FF0000"/>
                <w:szCs w:val="18"/>
                <w:lang w:eastAsia="zh-CN"/>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color w:val="FF0000"/>
                <w:szCs w:val="18"/>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color w:val="FF0000"/>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strike/>
                <w:color w:val="FF0000"/>
                <w:szCs w:val="18"/>
                <w:highlight w:val="yellow"/>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C90DE7" w:rsidRPr="000416DF" w:rsidRDefault="00C90DE7" w:rsidP="00763FC1">
            <w:pPr>
              <w:pStyle w:val="TAL"/>
              <w:rPr>
                <w:color w:val="FF0000"/>
                <w:szCs w:val="18"/>
              </w:rPr>
            </w:pPr>
            <w:r w:rsidRPr="000416DF">
              <w:rPr>
                <w:color w:val="FF0000"/>
                <w:szCs w:val="18"/>
              </w:rPr>
              <w:t>Optional with capability signalling</w:t>
            </w:r>
          </w:p>
        </w:tc>
      </w:tr>
      <w:tr w:rsidR="00C90DE7" w:rsidTr="00763FC1">
        <w:tc>
          <w:tcPr>
            <w:tcW w:w="1277"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r>
              <w:rPr>
                <w:color w:val="000000"/>
                <w:szCs w:val="18"/>
              </w:rPr>
              <w:t xml:space="preserve">23. </w:t>
            </w:r>
            <w:proofErr w:type="spellStart"/>
            <w:r>
              <w:rPr>
                <w:color w:val="000000"/>
                <w:szCs w:val="18"/>
              </w:rPr>
              <w:t>NR_FeMIMO</w:t>
            </w:r>
            <w:proofErr w:type="spellEnd"/>
          </w:p>
        </w:tc>
        <w:tc>
          <w:tcPr>
            <w:tcW w:w="674"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r>
              <w:rPr>
                <w:color w:val="000000"/>
                <w:szCs w:val="18"/>
              </w:rPr>
              <w:t>23-3-1-1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rFonts w:eastAsia="Malgun Gothic"/>
                <w:color w:val="FF0000"/>
                <w:szCs w:val="18"/>
                <w:lang w:eastAsia="ko-KR"/>
              </w:rPr>
            </w:pPr>
            <w:r>
              <w:rPr>
                <w:rFonts w:eastAsia="Malgun Gothic"/>
                <w:color w:val="000000"/>
                <w:szCs w:val="18"/>
                <w:lang w:eastAsia="ko-KR"/>
              </w:rPr>
              <w:t>Multi-TRP PUSCH repetition (type B)</w:t>
            </w:r>
            <w:r w:rsidRPr="000416DF">
              <w:rPr>
                <w:rFonts w:eastAsia="Malgun Gothic"/>
                <w:strike/>
                <w:color w:val="FF0000"/>
                <w:szCs w:val="18"/>
                <w:highlight w:val="yellow"/>
                <w:lang w:eastAsia="ko-KR"/>
              </w:rPr>
              <w:t xml:space="preserve"> [</w:t>
            </w:r>
            <w:r w:rsidRPr="00787515">
              <w:rPr>
                <w:rFonts w:eastAsia="Malgun Gothic"/>
                <w:color w:val="000000"/>
                <w:szCs w:val="18"/>
                <w:highlight w:val="yellow"/>
                <w:lang w:eastAsia="ko-KR"/>
              </w:rPr>
              <w:t>-CB</w:t>
            </w:r>
            <w:r w:rsidRPr="000416DF">
              <w:rPr>
                <w:rFonts w:eastAsia="Malgun Gothic"/>
                <w:strike/>
                <w:color w:val="FF0000"/>
                <w:szCs w:val="18"/>
                <w:highlight w:val="yellow"/>
                <w:lang w:eastAsia="ko-KR"/>
              </w:rPr>
              <w:t>]</w:t>
            </w:r>
          </w:p>
        </w:tc>
        <w:tc>
          <w:tcPr>
            <w:tcW w:w="7126" w:type="dxa"/>
            <w:tcBorders>
              <w:top w:val="single" w:sz="4" w:space="0" w:color="auto"/>
              <w:left w:val="single" w:sz="4" w:space="0" w:color="auto"/>
              <w:bottom w:val="single" w:sz="4" w:space="0" w:color="auto"/>
              <w:right w:val="single" w:sz="4" w:space="0" w:color="auto"/>
            </w:tcBorders>
            <w:shd w:val="clear" w:color="auto" w:fill="auto"/>
          </w:tcPr>
          <w:p w:rsidR="00C90DE7" w:rsidRDefault="00C90DE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w:t>
            </w:r>
            <w:r w:rsidRPr="000416DF">
              <w:rPr>
                <w:rFonts w:eastAsia="Malgun Gothic" w:cs="Arial"/>
                <w:strike/>
                <w:color w:val="FF0000"/>
                <w:sz w:val="18"/>
                <w:szCs w:val="18"/>
                <w:highlight w:val="yellow"/>
                <w:lang w:eastAsia="ko-KR"/>
              </w:rPr>
              <w:t>[</w:t>
            </w:r>
            <w:r w:rsidRPr="004667C6">
              <w:rPr>
                <w:rFonts w:eastAsia="Malgun Gothic" w:cs="Arial"/>
                <w:color w:val="000000"/>
                <w:sz w:val="18"/>
                <w:szCs w:val="18"/>
                <w:highlight w:val="yellow"/>
                <w:lang w:eastAsia="ko-KR"/>
              </w:rPr>
              <w:t>for CB</w:t>
            </w:r>
            <w:r w:rsidRPr="000416DF">
              <w:rPr>
                <w:rFonts w:eastAsia="Malgun Gothic" w:cs="Arial"/>
                <w:strike/>
                <w:color w:val="FF0000"/>
                <w:sz w:val="18"/>
                <w:szCs w:val="18"/>
                <w:highlight w:val="yellow"/>
                <w:lang w:eastAsia="ko-KR"/>
              </w:rPr>
              <w:t>]</w:t>
            </w:r>
          </w:p>
          <w:p w:rsidR="00C90DE7" w:rsidRDefault="00C90DE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787515">
              <w:rPr>
                <w:rFonts w:eastAsia="Malgun Gothic" w:cs="Arial"/>
                <w:strike/>
                <w:color w:val="FF0000"/>
                <w:sz w:val="18"/>
                <w:szCs w:val="18"/>
                <w:lang w:eastAsia="ko-KR"/>
              </w:rPr>
              <w:t>FFS: discuss details (to be discussed after type A is stable</w:t>
            </w:r>
          </w:p>
          <w:p w:rsidR="00C90DE7" w:rsidRDefault="00C90DE7" w:rsidP="00763FC1">
            <w:pPr>
              <w:autoSpaceDE w:val="0"/>
              <w:autoSpaceDN w:val="0"/>
              <w:adjustRightInd w:val="0"/>
              <w:snapToGrid w:val="0"/>
              <w:spacing w:afterLines="50" w:after="120"/>
              <w:contextualSpacing/>
              <w:rPr>
                <w:rFonts w:eastAsia="Malgun Gothic" w:cs="Arial"/>
                <w:strike/>
                <w:color w:val="FF0000"/>
                <w:sz w:val="18"/>
                <w:szCs w:val="18"/>
                <w:lang w:eastAsia="ko-KR"/>
              </w:rPr>
            </w:pPr>
          </w:p>
          <w:p w:rsidR="00C90DE7" w:rsidRPr="005B2FF3" w:rsidRDefault="00C90DE7" w:rsidP="00763FC1">
            <w:pPr>
              <w:autoSpaceDE w:val="0"/>
              <w:autoSpaceDN w:val="0"/>
              <w:adjustRightInd w:val="0"/>
              <w:snapToGrid w:val="0"/>
              <w:spacing w:afterLines="50" w:after="120"/>
              <w:contextualSpacing/>
              <w:rPr>
                <w:rFonts w:eastAsia="Malgun Gothic" w:cs="Arial"/>
                <w:strike/>
                <w:color w:val="FF0000"/>
                <w:sz w:val="18"/>
                <w:szCs w:val="18"/>
                <w:shd w:val="clear" w:color="auto" w:fill="FFFF00"/>
                <w:lang w:eastAsia="ko-KR"/>
              </w:rPr>
            </w:pPr>
            <w:r w:rsidRPr="005B2FF3">
              <w:rPr>
                <w:rFonts w:eastAsia="Malgun Gothic" w:cs="Arial"/>
                <w:strike/>
                <w:color w:val="FF0000"/>
                <w:sz w:val="18"/>
                <w:szCs w:val="18"/>
                <w:shd w:val="clear" w:color="auto" w:fill="FFFF00"/>
                <w:lang w:eastAsia="ko-KR"/>
              </w:rPr>
              <w:t>FFS: Support PUSCH operations: CB based and NCB based and corresponding parameters including number of SRS resources</w:t>
            </w:r>
          </w:p>
          <w:p w:rsidR="00C90DE7" w:rsidRPr="005B2FF3" w:rsidRDefault="00C90DE7" w:rsidP="00763FC1">
            <w:pPr>
              <w:autoSpaceDE w:val="0"/>
              <w:autoSpaceDN w:val="0"/>
              <w:adjustRightInd w:val="0"/>
              <w:snapToGrid w:val="0"/>
              <w:spacing w:afterLines="50" w:after="120"/>
              <w:contextualSpacing/>
              <w:rPr>
                <w:rFonts w:eastAsia="Malgun Gothic" w:cs="Arial"/>
                <w:color w:val="FF0000"/>
                <w:sz w:val="18"/>
                <w:szCs w:val="18"/>
                <w:highlight w:val="cyan"/>
                <w:lang w:val="en-US" w:eastAsia="ko-KR"/>
              </w:rPr>
            </w:pPr>
            <w:r>
              <w:rPr>
                <w:rFonts w:eastAsia="Malgun Gothic" w:cs="Arial"/>
                <w:color w:val="FF0000"/>
                <w:sz w:val="18"/>
                <w:szCs w:val="18"/>
                <w:highlight w:val="cyan"/>
                <w:lang w:val="en-US" w:eastAsia="ko-KR"/>
              </w:rPr>
              <w:t>2</w:t>
            </w:r>
            <w:r w:rsidRPr="005B2FF3">
              <w:rPr>
                <w:rFonts w:eastAsia="Malgun Gothic" w:cs="Arial"/>
                <w:color w:val="FF0000"/>
                <w:sz w:val="18"/>
                <w:szCs w:val="18"/>
                <w:highlight w:val="cyan"/>
                <w:lang w:val="en-US" w:eastAsia="ko-KR"/>
              </w:rPr>
              <w:t>. Supported max number of SRS resource per set (SRS set use is configured as for codebook).</w:t>
            </w:r>
          </w:p>
          <w:p w:rsidR="00C90DE7" w:rsidRPr="005B2FF3" w:rsidRDefault="00C90DE7" w:rsidP="00763FC1">
            <w:pPr>
              <w:autoSpaceDE w:val="0"/>
              <w:autoSpaceDN w:val="0"/>
              <w:adjustRightInd w:val="0"/>
              <w:snapToGrid w:val="0"/>
              <w:spacing w:afterLines="50" w:after="120"/>
              <w:contextualSpacing/>
              <w:rPr>
                <w:rFonts w:eastAsia="Malgun Gothic" w:cs="Arial"/>
                <w:color w:val="FF0000"/>
                <w:sz w:val="18"/>
                <w:szCs w:val="18"/>
                <w:lang w:eastAsia="ko-KR"/>
              </w:rPr>
            </w:pPr>
            <w:r>
              <w:rPr>
                <w:rFonts w:eastAsia="Malgun Gothic" w:cs="Arial"/>
                <w:color w:val="FF0000"/>
                <w:sz w:val="18"/>
                <w:szCs w:val="18"/>
                <w:highlight w:val="cyan"/>
                <w:lang w:val="en-US" w:eastAsia="ko-KR"/>
              </w:rPr>
              <w:t>3</w:t>
            </w:r>
            <w:r w:rsidRPr="005B2FF3">
              <w:rPr>
                <w:rFonts w:eastAsia="Malgun Gothic" w:cs="Arial"/>
                <w:color w:val="FF0000"/>
                <w:sz w:val="18"/>
                <w:szCs w:val="18"/>
                <w:highlight w:val="cyan"/>
                <w:lang w:val="en-US" w:eastAsia="ko-KR"/>
              </w:rPr>
              <w:t>. Supported max number of SRS resource set (SRS set use is configured as for codebook).</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lang w:eastAsia="zh-CN"/>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lang w:eastAsia="zh-CN"/>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strike/>
                <w:color w:val="FF0000"/>
                <w:szCs w:val="18"/>
                <w:highlight w:val="yellow"/>
              </w:rPr>
            </w:pPr>
            <w:r w:rsidRPr="005B2FF3">
              <w:rPr>
                <w:strike/>
                <w:color w:val="FF0000"/>
                <w:szCs w:val="18"/>
                <w:highlight w:val="yellow"/>
              </w:rPr>
              <w:t>[Candidate component values: {CB, non-CB, both}]</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r w:rsidRPr="005B2FF3">
              <w:rPr>
                <w:color w:val="FF0000"/>
                <w:szCs w:val="18"/>
              </w:rPr>
              <w:t>Optional with capability signalling</w:t>
            </w:r>
          </w:p>
        </w:tc>
      </w:tr>
      <w:tr w:rsidR="00C90DE7" w:rsidRPr="005B2FF3" w:rsidTr="00763FC1">
        <w:tc>
          <w:tcPr>
            <w:tcW w:w="1277"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highlight w:val="cyan"/>
              </w:rPr>
            </w:pPr>
            <w:r w:rsidRPr="005B2FF3">
              <w:rPr>
                <w:color w:val="FF0000"/>
                <w:szCs w:val="18"/>
                <w:highlight w:val="cyan"/>
              </w:rPr>
              <w:t xml:space="preserve">23. </w:t>
            </w:r>
            <w:proofErr w:type="spellStart"/>
            <w:r w:rsidRPr="005B2FF3">
              <w:rPr>
                <w:color w:val="FF0000"/>
                <w:szCs w:val="18"/>
                <w:highlight w:val="cyan"/>
              </w:rPr>
              <w:t>NR_FeMIMO</w:t>
            </w:r>
            <w:proofErr w:type="spellEnd"/>
          </w:p>
        </w:tc>
        <w:tc>
          <w:tcPr>
            <w:tcW w:w="674"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highlight w:val="cyan"/>
              </w:rPr>
            </w:pPr>
            <w:r w:rsidRPr="005B2FF3">
              <w:rPr>
                <w:color w:val="FF0000"/>
                <w:szCs w:val="18"/>
                <w:highlight w:val="cyan"/>
              </w:rPr>
              <w:t>23-3-1-3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rFonts w:eastAsia="Malgun Gothic"/>
                <w:color w:val="FF0000"/>
                <w:szCs w:val="18"/>
                <w:highlight w:val="cyan"/>
                <w:lang w:eastAsia="ko-KR"/>
              </w:rPr>
            </w:pPr>
            <w:r w:rsidRPr="005B2FF3">
              <w:rPr>
                <w:rFonts w:eastAsia="Malgun Gothic"/>
                <w:color w:val="FF0000"/>
                <w:szCs w:val="18"/>
                <w:highlight w:val="cyan"/>
                <w:lang w:eastAsia="ko-KR"/>
              </w:rPr>
              <w:t>Multi-TRP PUSCH repetition (type B) -NCB</w:t>
            </w:r>
          </w:p>
        </w:tc>
        <w:tc>
          <w:tcPr>
            <w:tcW w:w="7126" w:type="dxa"/>
            <w:tcBorders>
              <w:top w:val="single" w:sz="4" w:space="0" w:color="auto"/>
              <w:left w:val="single" w:sz="4" w:space="0" w:color="auto"/>
              <w:bottom w:val="single" w:sz="4" w:space="0" w:color="auto"/>
              <w:right w:val="single" w:sz="4" w:space="0" w:color="auto"/>
            </w:tcBorders>
            <w:shd w:val="clear" w:color="auto" w:fill="auto"/>
          </w:tcPr>
          <w:p w:rsidR="00C90DE7" w:rsidRDefault="00C90DE7" w:rsidP="00763FC1">
            <w:pPr>
              <w:autoSpaceDE w:val="0"/>
              <w:autoSpaceDN w:val="0"/>
              <w:adjustRightInd w:val="0"/>
              <w:snapToGrid w:val="0"/>
              <w:spacing w:afterLines="50" w:after="12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w:t>
            </w:r>
            <w:r w:rsidRPr="000416DF">
              <w:rPr>
                <w:rFonts w:eastAsia="Malgun Gothic" w:cs="Arial"/>
                <w:strike/>
                <w:color w:val="FF0000"/>
                <w:sz w:val="18"/>
                <w:szCs w:val="18"/>
                <w:highlight w:val="yellow"/>
                <w:lang w:eastAsia="ko-KR"/>
              </w:rPr>
              <w:t>[</w:t>
            </w:r>
            <w:r w:rsidRPr="004667C6">
              <w:rPr>
                <w:rFonts w:eastAsia="Malgun Gothic" w:cs="Arial"/>
                <w:color w:val="000000"/>
                <w:sz w:val="18"/>
                <w:szCs w:val="18"/>
                <w:highlight w:val="yellow"/>
                <w:lang w:eastAsia="ko-KR"/>
              </w:rPr>
              <w:t>for CB</w:t>
            </w:r>
            <w:r w:rsidRPr="000416DF">
              <w:rPr>
                <w:rFonts w:eastAsia="Malgun Gothic" w:cs="Arial"/>
                <w:strike/>
                <w:color w:val="FF0000"/>
                <w:sz w:val="18"/>
                <w:szCs w:val="18"/>
                <w:highlight w:val="yellow"/>
                <w:lang w:eastAsia="ko-KR"/>
              </w:rPr>
              <w:t>]</w:t>
            </w:r>
          </w:p>
          <w:p w:rsidR="00C90DE7" w:rsidRDefault="00C90DE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787515">
              <w:rPr>
                <w:rFonts w:eastAsia="Malgun Gothic" w:cs="Arial"/>
                <w:strike/>
                <w:color w:val="FF0000"/>
                <w:sz w:val="18"/>
                <w:szCs w:val="18"/>
                <w:lang w:eastAsia="ko-KR"/>
              </w:rPr>
              <w:t>FFS: discuss details (to be discussed after type A is stable</w:t>
            </w:r>
          </w:p>
          <w:p w:rsidR="00C90DE7" w:rsidRDefault="00C90DE7" w:rsidP="00763FC1">
            <w:pPr>
              <w:autoSpaceDE w:val="0"/>
              <w:autoSpaceDN w:val="0"/>
              <w:adjustRightInd w:val="0"/>
              <w:snapToGrid w:val="0"/>
              <w:spacing w:afterLines="50" w:after="120"/>
              <w:contextualSpacing/>
              <w:rPr>
                <w:rFonts w:eastAsia="Malgun Gothic" w:cs="Arial"/>
                <w:strike/>
                <w:color w:val="FF0000"/>
                <w:sz w:val="18"/>
                <w:szCs w:val="18"/>
                <w:lang w:eastAsia="ko-KR"/>
              </w:rPr>
            </w:pPr>
          </w:p>
          <w:p w:rsidR="00C90DE7" w:rsidRPr="005B2FF3" w:rsidRDefault="00C90DE7" w:rsidP="00763FC1">
            <w:pPr>
              <w:autoSpaceDE w:val="0"/>
              <w:autoSpaceDN w:val="0"/>
              <w:adjustRightInd w:val="0"/>
              <w:snapToGrid w:val="0"/>
              <w:spacing w:afterLines="50" w:after="120"/>
              <w:contextualSpacing/>
              <w:rPr>
                <w:rFonts w:eastAsia="Malgun Gothic" w:cs="Arial"/>
                <w:strike/>
                <w:color w:val="FF0000"/>
                <w:sz w:val="18"/>
                <w:szCs w:val="18"/>
                <w:shd w:val="clear" w:color="auto" w:fill="FFFF00"/>
                <w:lang w:eastAsia="ko-KR"/>
              </w:rPr>
            </w:pPr>
            <w:r w:rsidRPr="005B2FF3">
              <w:rPr>
                <w:rFonts w:eastAsia="Malgun Gothic" w:cs="Arial"/>
                <w:strike/>
                <w:color w:val="FF0000"/>
                <w:sz w:val="18"/>
                <w:szCs w:val="18"/>
                <w:shd w:val="clear" w:color="auto" w:fill="FFFF00"/>
                <w:lang w:eastAsia="ko-KR"/>
              </w:rPr>
              <w:t>FFS: Support PUSCH operations: CB based and NCB based and corresponding parameters including number of SRS resources</w:t>
            </w:r>
          </w:p>
          <w:p w:rsidR="00C90DE7" w:rsidRPr="005B2FF3" w:rsidRDefault="00C90DE7" w:rsidP="00763FC1">
            <w:pPr>
              <w:autoSpaceDE w:val="0"/>
              <w:autoSpaceDN w:val="0"/>
              <w:adjustRightInd w:val="0"/>
              <w:snapToGrid w:val="0"/>
              <w:spacing w:afterLines="50" w:after="120"/>
              <w:contextualSpacing/>
              <w:rPr>
                <w:rFonts w:eastAsia="Malgun Gothic" w:cs="Arial"/>
                <w:color w:val="FF0000"/>
                <w:sz w:val="18"/>
                <w:szCs w:val="18"/>
                <w:highlight w:val="cyan"/>
                <w:lang w:val="en-US" w:eastAsia="ko-KR"/>
              </w:rPr>
            </w:pPr>
            <w:r w:rsidRPr="005B2FF3">
              <w:rPr>
                <w:rFonts w:eastAsia="Malgun Gothic" w:cs="Arial"/>
                <w:color w:val="FF0000"/>
                <w:sz w:val="18"/>
                <w:szCs w:val="18"/>
                <w:highlight w:val="cyan"/>
                <w:lang w:val="en-US" w:eastAsia="ko-KR"/>
              </w:rPr>
              <w:t>2. Supported max number of SRS resource per set (SRS set use is configured as for non-codebook).</w:t>
            </w:r>
          </w:p>
          <w:p w:rsidR="00C90DE7" w:rsidRPr="005B2FF3" w:rsidRDefault="00C90DE7" w:rsidP="00763FC1">
            <w:pPr>
              <w:autoSpaceDE w:val="0"/>
              <w:autoSpaceDN w:val="0"/>
              <w:adjustRightInd w:val="0"/>
              <w:snapToGrid w:val="0"/>
              <w:spacing w:afterLines="50" w:after="120"/>
              <w:contextualSpacing/>
              <w:rPr>
                <w:rFonts w:eastAsia="Malgun Gothic" w:cs="Arial"/>
                <w:color w:val="FF0000"/>
                <w:sz w:val="18"/>
                <w:szCs w:val="18"/>
                <w:highlight w:val="cyan"/>
                <w:lang w:eastAsia="ko-KR"/>
              </w:rPr>
            </w:pPr>
            <w:r w:rsidRPr="005B2FF3">
              <w:rPr>
                <w:rFonts w:eastAsia="Malgun Gothic" w:cs="Arial"/>
                <w:color w:val="FF0000"/>
                <w:sz w:val="18"/>
                <w:szCs w:val="18"/>
                <w:highlight w:val="cyan"/>
                <w:lang w:val="en-US" w:eastAsia="ko-KR"/>
              </w:rPr>
              <w:t>3. Supported max number of SRS resource set (SRS set use is configured as for non-codebook).</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lang w:eastAsia="zh-CN"/>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lang w:eastAsia="zh-CN"/>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strike/>
                <w:color w:val="FF0000"/>
                <w:szCs w:val="18"/>
                <w:highlight w:val="yellow"/>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C90DE7" w:rsidRPr="005B2FF3" w:rsidRDefault="00C90DE7" w:rsidP="00763FC1">
            <w:pPr>
              <w:pStyle w:val="TAL"/>
              <w:rPr>
                <w:color w:val="FF0000"/>
                <w:szCs w:val="18"/>
              </w:rPr>
            </w:pPr>
            <w:r w:rsidRPr="005B2FF3">
              <w:rPr>
                <w:color w:val="FF0000"/>
                <w:szCs w:val="18"/>
              </w:rPr>
              <w:t>Optional with capability signalling</w:t>
            </w:r>
          </w:p>
        </w:tc>
      </w:tr>
    </w:tbl>
    <w:p w:rsidR="00C90DE7" w:rsidRPr="003B3E9B" w:rsidRDefault="00C90DE7" w:rsidP="00C90DE7">
      <w:pPr>
        <w:widowControl w:val="0"/>
        <w:adjustRightInd w:val="0"/>
        <w:snapToGrid w:val="0"/>
        <w:spacing w:beforeLines="50" w:before="120" w:line="288" w:lineRule="auto"/>
        <w:jc w:val="both"/>
        <w:rPr>
          <w:b/>
          <w:i/>
        </w:rPr>
      </w:pPr>
    </w:p>
    <w:p w:rsidR="00C90DE7" w:rsidRPr="00511CF2" w:rsidRDefault="00C90DE7" w:rsidP="00C90DE7">
      <w:pPr>
        <w:widowControl w:val="0"/>
        <w:adjustRightInd w:val="0"/>
        <w:snapToGrid w:val="0"/>
        <w:spacing w:beforeLines="50" w:before="120" w:line="288" w:lineRule="auto"/>
        <w:jc w:val="both"/>
        <w:rPr>
          <w:b/>
          <w:i/>
        </w:rPr>
      </w:pPr>
      <w:r w:rsidRPr="00FF24E6">
        <w:rPr>
          <w:b/>
          <w:i/>
          <w:u w:val="single"/>
        </w:rPr>
        <w:t xml:space="preserve">Proposal </w:t>
      </w:r>
      <w:r w:rsidR="00F50F2E">
        <w:rPr>
          <w:b/>
          <w:i/>
          <w:u w:val="single"/>
        </w:rPr>
        <w:t>7</w:t>
      </w:r>
      <w:r w:rsidRPr="00627977">
        <w:rPr>
          <w:b/>
          <w:i/>
        </w:rPr>
        <w:t xml:space="preserve">: </w:t>
      </w:r>
      <w:r w:rsidRPr="00511CF2">
        <w:rPr>
          <w:b/>
          <w:i/>
        </w:rPr>
        <w:t xml:space="preserve">Support of up to two PUCCH spatial relation / up to two sets of power control parameters per PUCCH resource </w:t>
      </w:r>
      <w:r>
        <w:rPr>
          <w:b/>
          <w:i/>
        </w:rPr>
        <w:t>as</w:t>
      </w:r>
      <w:r w:rsidRPr="00511CF2">
        <w:rPr>
          <w:b/>
          <w:i/>
        </w:rPr>
        <w:t xml:space="preserve"> basic feature</w:t>
      </w:r>
      <w:r>
        <w:rPr>
          <w:b/>
          <w:i/>
        </w:rPr>
        <w:t xml:space="preserve"> in </w:t>
      </w:r>
      <w:r w:rsidRPr="00511CF2">
        <w:rPr>
          <w:b/>
          <w:i/>
        </w:rPr>
        <w:t>FG 23-3-2</w:t>
      </w:r>
      <w:r>
        <w:rPr>
          <w:b/>
          <w:i/>
        </w:rPr>
        <w:t xml:space="preserve"> and FG 23-3-x.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9"/>
        <w:gridCol w:w="668"/>
        <w:gridCol w:w="2643"/>
        <w:gridCol w:w="12498"/>
        <w:gridCol w:w="557"/>
        <w:gridCol w:w="222"/>
        <w:gridCol w:w="222"/>
        <w:gridCol w:w="222"/>
        <w:gridCol w:w="222"/>
        <w:gridCol w:w="222"/>
        <w:gridCol w:w="222"/>
        <w:gridCol w:w="222"/>
        <w:gridCol w:w="222"/>
        <w:gridCol w:w="2354"/>
      </w:tblGrid>
      <w:tr w:rsidR="00C90DE7" w:rsidTr="00763FC1">
        <w:tc>
          <w:tcPr>
            <w:tcW w:w="0" w:type="auto"/>
            <w:shd w:val="clear" w:color="auto" w:fill="auto"/>
          </w:tcPr>
          <w:p w:rsidR="00C90DE7" w:rsidRDefault="00C90DE7" w:rsidP="00763FC1">
            <w:pPr>
              <w:pStyle w:val="TAL"/>
              <w:rPr>
                <w:color w:val="000000"/>
                <w:szCs w:val="18"/>
              </w:rPr>
            </w:pPr>
            <w:r>
              <w:rPr>
                <w:color w:val="000000"/>
                <w:szCs w:val="18"/>
              </w:rPr>
              <w:lastRenderedPageBreak/>
              <w:t xml:space="preserve">23. </w:t>
            </w:r>
            <w:proofErr w:type="spellStart"/>
            <w:r>
              <w:rPr>
                <w:color w:val="000000"/>
                <w:szCs w:val="18"/>
              </w:rPr>
              <w:t>NR_FeMIMO</w:t>
            </w:r>
            <w:proofErr w:type="spellEnd"/>
          </w:p>
        </w:tc>
        <w:tc>
          <w:tcPr>
            <w:tcW w:w="0" w:type="auto"/>
            <w:shd w:val="clear" w:color="auto" w:fill="auto"/>
          </w:tcPr>
          <w:p w:rsidR="00C90DE7" w:rsidRDefault="00C90DE7" w:rsidP="00763FC1">
            <w:pPr>
              <w:pStyle w:val="TAL"/>
              <w:rPr>
                <w:color w:val="000000"/>
                <w:szCs w:val="18"/>
              </w:rPr>
            </w:pPr>
            <w:r>
              <w:rPr>
                <w:color w:val="000000"/>
                <w:szCs w:val="18"/>
              </w:rPr>
              <w:t>23-3-2</w:t>
            </w:r>
          </w:p>
        </w:tc>
        <w:tc>
          <w:tcPr>
            <w:tcW w:w="0" w:type="auto"/>
            <w:shd w:val="clear" w:color="auto" w:fill="auto"/>
          </w:tcPr>
          <w:p w:rsidR="00C90DE7" w:rsidRDefault="00C90DE7" w:rsidP="00763FC1">
            <w:pPr>
              <w:pStyle w:val="TAL"/>
              <w:rPr>
                <w:rFonts w:eastAsia="Malgun Gothic"/>
                <w:color w:val="000000"/>
                <w:szCs w:val="18"/>
                <w:lang w:eastAsia="ko-KR"/>
              </w:rPr>
            </w:pPr>
            <w:r>
              <w:rPr>
                <w:rFonts w:eastAsia="Malgun Gothic"/>
                <w:color w:val="000000"/>
                <w:szCs w:val="18"/>
                <w:lang w:eastAsia="ko-KR"/>
              </w:rPr>
              <w:t>Multi-TRP PUCCH repetition-inter-slot</w:t>
            </w:r>
          </w:p>
        </w:tc>
        <w:tc>
          <w:tcPr>
            <w:tcW w:w="0" w:type="auto"/>
            <w:shd w:val="clear" w:color="auto" w:fill="auto"/>
          </w:tcPr>
          <w:p w:rsidR="00C90DE7" w:rsidRPr="00014A78" w:rsidRDefault="00C90DE7" w:rsidP="00763FC1">
            <w:pPr>
              <w:autoSpaceDE w:val="0"/>
              <w:autoSpaceDN w:val="0"/>
              <w:adjustRightInd w:val="0"/>
              <w:snapToGrid w:val="0"/>
              <w:spacing w:afterLines="50" w:after="120"/>
              <w:contextualSpacing/>
              <w:rPr>
                <w:rFonts w:eastAsia="Malgun Gothic" w:cs="Arial"/>
                <w:color w:val="000000"/>
                <w:sz w:val="18"/>
                <w:szCs w:val="18"/>
                <w:lang w:eastAsia="ko-KR"/>
              </w:rPr>
            </w:pPr>
            <w:r w:rsidRPr="00014A78">
              <w:rPr>
                <w:rFonts w:eastAsia="Malgun Gothic" w:cs="Arial"/>
                <w:color w:val="000000"/>
                <w:sz w:val="18"/>
                <w:szCs w:val="18"/>
                <w:lang w:eastAsia="ko-KR"/>
              </w:rPr>
              <w:t>1. Support of</w:t>
            </w:r>
            <w:r w:rsidRPr="00525B39">
              <w:rPr>
                <w:rFonts w:eastAsia="Malgun Gothic" w:cs="Arial"/>
                <w:color w:val="7030A0"/>
                <w:sz w:val="18"/>
                <w:szCs w:val="18"/>
                <w:lang w:eastAsia="ko-KR"/>
              </w:rPr>
              <w:t xml:space="preserve"> </w:t>
            </w:r>
            <w:r w:rsidRPr="00014A78">
              <w:rPr>
                <w:rFonts w:eastAsia="Malgun Gothic" w:cs="Arial"/>
                <w:color w:val="000000"/>
                <w:sz w:val="18"/>
                <w:szCs w:val="18"/>
                <w:lang w:eastAsia="ko-KR"/>
              </w:rPr>
              <w:t>PUCCH repetition scheme 1 (inter-slot repetition)</w:t>
            </w:r>
          </w:p>
          <w:p w:rsidR="00C90DE7" w:rsidRPr="00014A78" w:rsidRDefault="00C90DE7" w:rsidP="00763FC1">
            <w:pPr>
              <w:autoSpaceDE w:val="0"/>
              <w:autoSpaceDN w:val="0"/>
              <w:adjustRightInd w:val="0"/>
              <w:snapToGrid w:val="0"/>
              <w:spacing w:afterLines="50" w:after="120"/>
              <w:contextualSpacing/>
              <w:rPr>
                <w:rFonts w:eastAsia="Malgun Gothic" w:cs="Arial"/>
                <w:strike/>
                <w:color w:val="FF0000"/>
                <w:sz w:val="18"/>
                <w:szCs w:val="18"/>
                <w:lang w:eastAsia="ko-KR"/>
              </w:rPr>
            </w:pPr>
            <w:r w:rsidRPr="00014A78">
              <w:rPr>
                <w:rFonts w:eastAsia="Malgun Gothic" w:cs="Arial"/>
                <w:strike/>
                <w:color w:val="FF0000"/>
                <w:sz w:val="18"/>
                <w:szCs w:val="18"/>
                <w:lang w:eastAsia="ko-KR"/>
              </w:rPr>
              <w:t>2. Support of PUCCH repetition scheme 3 (intra-slot repetition)</w:t>
            </w:r>
          </w:p>
          <w:p w:rsidR="00C90DE7" w:rsidRDefault="00C90DE7" w:rsidP="00763FC1">
            <w:pPr>
              <w:snapToGrid w:val="0"/>
              <w:spacing w:afterLines="50" w:after="12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rsidR="00C90DE7" w:rsidRPr="00462845" w:rsidRDefault="00C90DE7" w:rsidP="00763FC1">
            <w:pPr>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xml:space="preserve">[- cyclic mapping for 2 </w:t>
            </w:r>
            <w:proofErr w:type="gramStart"/>
            <w:r w:rsidRPr="00014A78">
              <w:rPr>
                <w:rFonts w:eastAsia="Malgun Gothic" w:cs="Arial"/>
                <w:color w:val="FF0000"/>
                <w:sz w:val="18"/>
                <w:szCs w:val="18"/>
                <w:highlight w:val="yellow"/>
                <w:lang w:eastAsia="ko-KR"/>
              </w:rPr>
              <w:t>repetitions ]</w:t>
            </w:r>
            <w:proofErr w:type="gramEnd"/>
            <w:r>
              <w:rPr>
                <w:rFonts w:eastAsia="Malgun Gothic" w:cs="Arial"/>
                <w:color w:val="FF0000"/>
                <w:sz w:val="18"/>
                <w:szCs w:val="18"/>
                <w:lang w:eastAsia="ko-KR"/>
              </w:rPr>
              <w:t xml:space="preserve"> </w:t>
            </w:r>
          </w:p>
          <w:p w:rsidR="00C90DE7" w:rsidRPr="006C59EF" w:rsidRDefault="00C90DE7" w:rsidP="00763FC1">
            <w:pPr>
              <w:autoSpaceDE w:val="0"/>
              <w:autoSpaceDN w:val="0"/>
              <w:adjustRightInd w:val="0"/>
              <w:snapToGrid w:val="0"/>
              <w:spacing w:afterLines="50" w:after="120"/>
              <w:contextualSpacing/>
              <w:rPr>
                <w:rFonts w:cs="Arial"/>
                <w:color w:val="7030A0"/>
                <w:sz w:val="18"/>
                <w:szCs w:val="18"/>
              </w:rPr>
            </w:pPr>
            <w:r w:rsidRPr="00716A69">
              <w:rPr>
                <w:rFonts w:cs="Arial"/>
                <w:strike/>
                <w:color w:val="FF0000"/>
                <w:sz w:val="18"/>
                <w:szCs w:val="18"/>
                <w:highlight w:val="cyan"/>
              </w:rPr>
              <w:t>[</w:t>
            </w:r>
            <w:r w:rsidRPr="00716A69">
              <w:rPr>
                <w:rFonts w:cs="Arial"/>
                <w:color w:val="7030A0"/>
                <w:sz w:val="18"/>
                <w:szCs w:val="18"/>
                <w:highlight w:val="cyan"/>
              </w:rPr>
              <w:t xml:space="preserve">2. Support of up to two PUCCH spatial relation </w:t>
            </w:r>
            <w:r w:rsidRPr="00716A69">
              <w:rPr>
                <w:color w:val="FF0000"/>
                <w:kern w:val="2"/>
                <w:highlight w:val="cyan"/>
                <w:lang w:eastAsia="zh-CN"/>
              </w:rPr>
              <w:t>/ up to two sets of power control parameters</w:t>
            </w:r>
            <w:r w:rsidRPr="00716A69">
              <w:rPr>
                <w:rFonts w:cs="Arial"/>
                <w:color w:val="7030A0"/>
                <w:sz w:val="18"/>
                <w:szCs w:val="18"/>
                <w:highlight w:val="cyan"/>
              </w:rPr>
              <w:t xml:space="preserve"> per PUCCH resource</w:t>
            </w:r>
            <w:r w:rsidRPr="00716A69">
              <w:rPr>
                <w:rFonts w:cs="Arial"/>
                <w:strike/>
                <w:color w:val="FF0000"/>
                <w:sz w:val="18"/>
                <w:szCs w:val="18"/>
                <w:highlight w:val="cyan"/>
              </w:rPr>
              <w:t>]</w:t>
            </w:r>
          </w:p>
          <w:p w:rsidR="00C90DE7" w:rsidRPr="00635772" w:rsidRDefault="00C90DE7" w:rsidP="00763FC1">
            <w:pPr>
              <w:autoSpaceDE w:val="0"/>
              <w:autoSpaceDN w:val="0"/>
              <w:adjustRightInd w:val="0"/>
              <w:snapToGrid w:val="0"/>
              <w:spacing w:afterLines="50" w:after="120"/>
              <w:contextualSpacing/>
              <w:rPr>
                <w:rFonts w:cs="Arial"/>
                <w:strike/>
                <w:color w:val="7030A0"/>
                <w:sz w:val="18"/>
                <w:szCs w:val="18"/>
              </w:rPr>
            </w:pPr>
            <w:r w:rsidRPr="00635772">
              <w:rPr>
                <w:rFonts w:cs="Arial"/>
                <w:strike/>
                <w:color w:val="7030A0"/>
                <w:sz w:val="18"/>
                <w:szCs w:val="18"/>
              </w:rPr>
              <w:t>32. Support of cyclic mapping for beam mapping/power control parameter set mapping [when the number of repetitions is larger than 2] for both PUCCH repetitions scheme 1 and 3 when the number of repetitions is larger than 2</w:t>
            </w:r>
          </w:p>
          <w:p w:rsidR="00C90DE7" w:rsidRPr="00635772" w:rsidRDefault="00C90DE7" w:rsidP="00763FC1">
            <w:pPr>
              <w:autoSpaceDE w:val="0"/>
              <w:autoSpaceDN w:val="0"/>
              <w:adjustRightInd w:val="0"/>
              <w:snapToGrid w:val="0"/>
              <w:spacing w:afterLines="50" w:after="120"/>
              <w:contextualSpacing/>
              <w:rPr>
                <w:rFonts w:cs="Arial"/>
                <w:strike/>
                <w:color w:val="7030A0"/>
                <w:sz w:val="18"/>
                <w:szCs w:val="18"/>
              </w:rPr>
            </w:pPr>
            <w:r w:rsidRPr="00635772">
              <w:rPr>
                <w:rFonts w:cs="Arial"/>
                <w:strike/>
                <w:color w:val="7030A0"/>
                <w:sz w:val="18"/>
                <w:szCs w:val="18"/>
              </w:rPr>
              <w:t>43. Support of second TPC field for per TRP closed-loop power control for PUCCH with DCI formats [1_0 /] 1_1 / 1_2</w:t>
            </w:r>
          </w:p>
          <w:p w:rsidR="00C90DE7" w:rsidRDefault="00C90DE7" w:rsidP="00763FC1">
            <w:pPr>
              <w:autoSpaceDE w:val="0"/>
              <w:autoSpaceDN w:val="0"/>
              <w:adjustRightInd w:val="0"/>
              <w:snapToGrid w:val="0"/>
              <w:spacing w:afterLines="50" w:after="120"/>
              <w:contextualSpacing/>
              <w:rPr>
                <w:rFonts w:cs="Arial"/>
                <w:color w:val="000000"/>
                <w:sz w:val="18"/>
                <w:szCs w:val="18"/>
              </w:rPr>
            </w:pPr>
          </w:p>
        </w:tc>
        <w:tc>
          <w:tcPr>
            <w:tcW w:w="0" w:type="auto"/>
            <w:shd w:val="clear" w:color="auto" w:fill="auto"/>
          </w:tcPr>
          <w:p w:rsidR="00C90DE7" w:rsidRPr="004A4CAA" w:rsidRDefault="00C90DE7" w:rsidP="00763FC1">
            <w:pPr>
              <w:pStyle w:val="TAL"/>
              <w:rPr>
                <w:color w:val="7030A0"/>
                <w:szCs w:val="18"/>
              </w:rPr>
            </w:pPr>
            <w:r w:rsidRPr="004A4CAA">
              <w:rPr>
                <w:color w:val="7030A0"/>
                <w:szCs w:val="18"/>
                <w:highlight w:val="yellow"/>
              </w:rPr>
              <w:t>FFS</w:t>
            </w:r>
          </w:p>
        </w:tc>
        <w:tc>
          <w:tcPr>
            <w:tcW w:w="0" w:type="auto"/>
            <w:shd w:val="clear" w:color="auto" w:fill="auto"/>
          </w:tcPr>
          <w:p w:rsidR="00C90DE7" w:rsidRDefault="00C90DE7" w:rsidP="00763FC1">
            <w:pPr>
              <w:pStyle w:val="TAL"/>
              <w:rPr>
                <w:color w:val="000000"/>
                <w:szCs w:val="18"/>
                <w:lang w:eastAsia="zh-CN"/>
              </w:rPr>
            </w:pPr>
          </w:p>
        </w:tc>
        <w:tc>
          <w:tcPr>
            <w:tcW w:w="0" w:type="auto"/>
            <w:shd w:val="clear" w:color="auto" w:fill="auto"/>
          </w:tcPr>
          <w:p w:rsidR="00C90DE7" w:rsidRDefault="00C90DE7" w:rsidP="00763FC1">
            <w:pPr>
              <w:pStyle w:val="TAL"/>
              <w:rPr>
                <w:color w:val="000000"/>
                <w:szCs w:val="18"/>
              </w:rPr>
            </w:pPr>
          </w:p>
        </w:tc>
        <w:tc>
          <w:tcPr>
            <w:tcW w:w="0" w:type="auto"/>
            <w:shd w:val="clear" w:color="auto" w:fill="auto"/>
          </w:tcPr>
          <w:p w:rsidR="00C90DE7" w:rsidRDefault="00C90DE7" w:rsidP="00763FC1">
            <w:pPr>
              <w:pStyle w:val="TAL"/>
              <w:rPr>
                <w:color w:val="000000"/>
                <w:szCs w:val="18"/>
                <w:lang w:eastAsia="zh-CN"/>
              </w:rPr>
            </w:pPr>
          </w:p>
        </w:tc>
        <w:tc>
          <w:tcPr>
            <w:tcW w:w="0" w:type="auto"/>
            <w:shd w:val="clear" w:color="auto" w:fill="auto"/>
          </w:tcPr>
          <w:p w:rsidR="00C90DE7" w:rsidRDefault="00C90DE7" w:rsidP="00763FC1">
            <w:pPr>
              <w:pStyle w:val="TAL"/>
              <w:rPr>
                <w:color w:val="000000"/>
                <w:szCs w:val="18"/>
              </w:rPr>
            </w:pPr>
          </w:p>
        </w:tc>
        <w:tc>
          <w:tcPr>
            <w:tcW w:w="0" w:type="auto"/>
            <w:shd w:val="clear" w:color="auto" w:fill="auto"/>
          </w:tcPr>
          <w:p w:rsidR="00C90DE7" w:rsidRDefault="00C90DE7" w:rsidP="00763FC1">
            <w:pPr>
              <w:pStyle w:val="TAL"/>
              <w:rPr>
                <w:color w:val="000000"/>
                <w:szCs w:val="18"/>
              </w:rPr>
            </w:pPr>
          </w:p>
        </w:tc>
        <w:tc>
          <w:tcPr>
            <w:tcW w:w="0" w:type="auto"/>
            <w:shd w:val="clear" w:color="auto" w:fill="auto"/>
          </w:tcPr>
          <w:p w:rsidR="00C90DE7" w:rsidRDefault="00C90DE7" w:rsidP="00763FC1">
            <w:pPr>
              <w:pStyle w:val="TAL"/>
              <w:rPr>
                <w:color w:val="000000"/>
                <w:szCs w:val="18"/>
              </w:rPr>
            </w:pPr>
          </w:p>
        </w:tc>
        <w:tc>
          <w:tcPr>
            <w:tcW w:w="0" w:type="auto"/>
            <w:shd w:val="clear" w:color="auto" w:fill="auto"/>
          </w:tcPr>
          <w:p w:rsidR="00C90DE7" w:rsidRDefault="00C90DE7" w:rsidP="00763FC1">
            <w:pPr>
              <w:pStyle w:val="TAL"/>
              <w:rPr>
                <w:color w:val="000000"/>
                <w:szCs w:val="18"/>
              </w:rPr>
            </w:pPr>
          </w:p>
        </w:tc>
        <w:tc>
          <w:tcPr>
            <w:tcW w:w="0" w:type="auto"/>
            <w:shd w:val="clear" w:color="auto" w:fill="auto"/>
          </w:tcPr>
          <w:p w:rsidR="00C90DE7" w:rsidRDefault="00C90DE7" w:rsidP="00763FC1">
            <w:pPr>
              <w:pStyle w:val="TAL"/>
              <w:rPr>
                <w:color w:val="000000"/>
                <w:szCs w:val="18"/>
              </w:rPr>
            </w:pPr>
          </w:p>
        </w:tc>
        <w:tc>
          <w:tcPr>
            <w:tcW w:w="0" w:type="auto"/>
            <w:shd w:val="clear" w:color="auto" w:fill="auto"/>
          </w:tcPr>
          <w:p w:rsidR="00C90DE7" w:rsidRDefault="00C90DE7" w:rsidP="00763FC1">
            <w:pPr>
              <w:pStyle w:val="TAL"/>
              <w:rPr>
                <w:color w:val="000000"/>
                <w:szCs w:val="18"/>
              </w:rPr>
            </w:pPr>
            <w:r>
              <w:rPr>
                <w:color w:val="000000"/>
                <w:szCs w:val="18"/>
              </w:rPr>
              <w:t>Optional with capability signalling</w:t>
            </w:r>
          </w:p>
        </w:tc>
      </w:tr>
      <w:tr w:rsidR="00C90DE7" w:rsidRPr="00014A78" w:rsidTr="00763FC1">
        <w:tc>
          <w:tcPr>
            <w:tcW w:w="0" w:type="auto"/>
            <w:shd w:val="clear" w:color="auto" w:fill="auto"/>
          </w:tcPr>
          <w:p w:rsidR="00C90DE7" w:rsidRPr="00014A78" w:rsidRDefault="00C90DE7" w:rsidP="00763FC1">
            <w:pPr>
              <w:pStyle w:val="TAL"/>
              <w:rPr>
                <w:color w:val="FF0000"/>
                <w:szCs w:val="18"/>
              </w:rPr>
            </w:pPr>
            <w:r w:rsidRPr="00014A78">
              <w:rPr>
                <w:color w:val="FF0000"/>
                <w:szCs w:val="18"/>
              </w:rPr>
              <w:t xml:space="preserve">23. </w:t>
            </w:r>
            <w:proofErr w:type="spellStart"/>
            <w:r w:rsidRPr="00014A78">
              <w:rPr>
                <w:color w:val="FF0000"/>
                <w:szCs w:val="18"/>
              </w:rPr>
              <w:t>NR_FeMIMO</w:t>
            </w:r>
            <w:proofErr w:type="spellEnd"/>
          </w:p>
        </w:tc>
        <w:tc>
          <w:tcPr>
            <w:tcW w:w="0" w:type="auto"/>
            <w:shd w:val="clear" w:color="auto" w:fill="auto"/>
          </w:tcPr>
          <w:p w:rsidR="00C90DE7" w:rsidRPr="00014A78" w:rsidRDefault="00C90DE7" w:rsidP="00763FC1">
            <w:pPr>
              <w:pStyle w:val="TAL"/>
              <w:rPr>
                <w:color w:val="FF0000"/>
                <w:szCs w:val="18"/>
              </w:rPr>
            </w:pPr>
            <w:r w:rsidRPr="00014A78">
              <w:rPr>
                <w:color w:val="FF0000"/>
                <w:szCs w:val="18"/>
              </w:rPr>
              <w:t>23-3-</w:t>
            </w:r>
            <w:r>
              <w:rPr>
                <w:color w:val="FF0000"/>
                <w:szCs w:val="18"/>
              </w:rPr>
              <w:t>x</w:t>
            </w:r>
          </w:p>
        </w:tc>
        <w:tc>
          <w:tcPr>
            <w:tcW w:w="0" w:type="auto"/>
            <w:shd w:val="clear" w:color="auto" w:fill="auto"/>
          </w:tcPr>
          <w:p w:rsidR="00C90DE7" w:rsidRPr="00014A78" w:rsidRDefault="00C90DE7" w:rsidP="00763FC1">
            <w:pPr>
              <w:pStyle w:val="TAL"/>
              <w:rPr>
                <w:rFonts w:eastAsia="Malgun Gothic"/>
                <w:color w:val="FF0000"/>
                <w:szCs w:val="18"/>
                <w:lang w:eastAsia="ko-KR"/>
              </w:rPr>
            </w:pPr>
            <w:r w:rsidRPr="00014A78">
              <w:rPr>
                <w:rFonts w:eastAsia="Malgun Gothic"/>
                <w:color w:val="FF0000"/>
                <w:szCs w:val="18"/>
                <w:lang w:eastAsia="ko-KR"/>
              </w:rPr>
              <w:t>Multi-TRP PUCCH repetition-intra-slot</w:t>
            </w:r>
          </w:p>
        </w:tc>
        <w:tc>
          <w:tcPr>
            <w:tcW w:w="0" w:type="auto"/>
            <w:shd w:val="clear" w:color="auto" w:fill="auto"/>
          </w:tcPr>
          <w:p w:rsidR="00C90DE7" w:rsidRPr="00014A78" w:rsidRDefault="00C90DE7" w:rsidP="00763FC1">
            <w:pPr>
              <w:autoSpaceDE w:val="0"/>
              <w:autoSpaceDN w:val="0"/>
              <w:adjustRightInd w:val="0"/>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lang w:eastAsia="ko-KR"/>
              </w:rPr>
              <w:t>Support of PUCCH repetition scheme 3 (intra-slot repetition)</w:t>
            </w:r>
          </w:p>
          <w:p w:rsidR="00C90DE7" w:rsidRPr="00014A78" w:rsidRDefault="00C90DE7" w:rsidP="00763FC1">
            <w:pPr>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lang w:eastAsia="ko-KR"/>
              </w:rPr>
              <w:t>- sequential mapping for repetitions larger than 2</w:t>
            </w:r>
          </w:p>
          <w:p w:rsidR="00C90DE7" w:rsidRDefault="00C90DE7" w:rsidP="00763FC1">
            <w:pPr>
              <w:snapToGrid w:val="0"/>
              <w:spacing w:afterLines="50" w:after="12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cyclic mapping for 2 repetitions]</w:t>
            </w:r>
            <w:r w:rsidRPr="00014A78">
              <w:rPr>
                <w:rFonts w:eastAsia="Malgun Gothic" w:cs="Arial"/>
                <w:color w:val="FF0000"/>
                <w:sz w:val="18"/>
                <w:szCs w:val="18"/>
                <w:lang w:eastAsia="ko-KR"/>
              </w:rPr>
              <w:t xml:space="preserve">  </w:t>
            </w:r>
          </w:p>
          <w:p w:rsidR="00C90DE7" w:rsidRPr="00716A69" w:rsidRDefault="00C90DE7" w:rsidP="00763FC1">
            <w:pPr>
              <w:autoSpaceDE w:val="0"/>
              <w:autoSpaceDN w:val="0"/>
              <w:adjustRightInd w:val="0"/>
              <w:snapToGrid w:val="0"/>
              <w:spacing w:afterLines="50" w:after="120"/>
              <w:contextualSpacing/>
              <w:rPr>
                <w:rFonts w:cs="Arial"/>
                <w:color w:val="FF0000"/>
                <w:sz w:val="18"/>
                <w:szCs w:val="18"/>
              </w:rPr>
            </w:pPr>
            <w:r w:rsidRPr="00716A69">
              <w:rPr>
                <w:rFonts w:cs="Arial"/>
                <w:color w:val="FF0000"/>
                <w:sz w:val="18"/>
                <w:szCs w:val="18"/>
                <w:highlight w:val="cyan"/>
              </w:rPr>
              <w:t xml:space="preserve">2. Support of up to two PUCCH spatial relation </w:t>
            </w:r>
            <w:r w:rsidRPr="00716A69">
              <w:rPr>
                <w:color w:val="FF0000"/>
                <w:kern w:val="2"/>
                <w:highlight w:val="cyan"/>
                <w:lang w:eastAsia="zh-CN"/>
              </w:rPr>
              <w:t>/ up to two sets of power control parameters</w:t>
            </w:r>
            <w:r w:rsidRPr="00716A69">
              <w:rPr>
                <w:rFonts w:cs="Arial"/>
                <w:color w:val="FF0000"/>
                <w:sz w:val="18"/>
                <w:szCs w:val="18"/>
                <w:highlight w:val="cyan"/>
              </w:rPr>
              <w:t xml:space="preserve"> per PUCCH resource</w:t>
            </w:r>
          </w:p>
        </w:tc>
        <w:tc>
          <w:tcPr>
            <w:tcW w:w="0" w:type="auto"/>
            <w:shd w:val="clear" w:color="auto" w:fill="auto"/>
          </w:tcPr>
          <w:p w:rsidR="00C90DE7" w:rsidRPr="00014A78" w:rsidRDefault="00C90DE7" w:rsidP="00763FC1">
            <w:pPr>
              <w:pStyle w:val="TAL"/>
              <w:rPr>
                <w:color w:val="FF0000"/>
                <w:szCs w:val="18"/>
              </w:rPr>
            </w:pPr>
            <w:r w:rsidRPr="004A4CAA">
              <w:rPr>
                <w:color w:val="7030A0"/>
                <w:szCs w:val="18"/>
                <w:highlight w:val="yellow"/>
              </w:rPr>
              <w:t>FFS</w:t>
            </w:r>
          </w:p>
        </w:tc>
        <w:tc>
          <w:tcPr>
            <w:tcW w:w="0" w:type="auto"/>
            <w:shd w:val="clear" w:color="auto" w:fill="auto"/>
          </w:tcPr>
          <w:p w:rsidR="00C90DE7" w:rsidRPr="00014A78" w:rsidRDefault="00C90DE7" w:rsidP="00763FC1">
            <w:pPr>
              <w:pStyle w:val="TAL"/>
              <w:rPr>
                <w:color w:val="FF0000"/>
                <w:szCs w:val="18"/>
                <w:lang w:eastAsia="zh-CN"/>
              </w:rPr>
            </w:pPr>
          </w:p>
        </w:tc>
        <w:tc>
          <w:tcPr>
            <w:tcW w:w="0" w:type="auto"/>
            <w:shd w:val="clear" w:color="auto" w:fill="auto"/>
          </w:tcPr>
          <w:p w:rsidR="00C90DE7" w:rsidRPr="00014A78" w:rsidRDefault="00C90DE7" w:rsidP="00763FC1">
            <w:pPr>
              <w:pStyle w:val="TAL"/>
              <w:rPr>
                <w:color w:val="FF0000"/>
                <w:szCs w:val="18"/>
              </w:rPr>
            </w:pPr>
          </w:p>
        </w:tc>
        <w:tc>
          <w:tcPr>
            <w:tcW w:w="0" w:type="auto"/>
            <w:shd w:val="clear" w:color="auto" w:fill="auto"/>
          </w:tcPr>
          <w:p w:rsidR="00C90DE7" w:rsidRPr="00014A78" w:rsidRDefault="00C90DE7" w:rsidP="00763FC1">
            <w:pPr>
              <w:pStyle w:val="TAL"/>
              <w:rPr>
                <w:color w:val="FF0000"/>
                <w:szCs w:val="18"/>
                <w:lang w:eastAsia="zh-CN"/>
              </w:rPr>
            </w:pPr>
          </w:p>
        </w:tc>
        <w:tc>
          <w:tcPr>
            <w:tcW w:w="0" w:type="auto"/>
            <w:shd w:val="clear" w:color="auto" w:fill="auto"/>
          </w:tcPr>
          <w:p w:rsidR="00C90DE7" w:rsidRPr="00014A78" w:rsidRDefault="00C90DE7" w:rsidP="00763FC1">
            <w:pPr>
              <w:pStyle w:val="TAL"/>
              <w:rPr>
                <w:color w:val="FF0000"/>
                <w:szCs w:val="18"/>
              </w:rPr>
            </w:pPr>
          </w:p>
        </w:tc>
        <w:tc>
          <w:tcPr>
            <w:tcW w:w="0" w:type="auto"/>
            <w:shd w:val="clear" w:color="auto" w:fill="auto"/>
          </w:tcPr>
          <w:p w:rsidR="00C90DE7" w:rsidRPr="00014A78" w:rsidRDefault="00C90DE7" w:rsidP="00763FC1">
            <w:pPr>
              <w:pStyle w:val="TAL"/>
              <w:rPr>
                <w:color w:val="FF0000"/>
                <w:szCs w:val="18"/>
              </w:rPr>
            </w:pPr>
          </w:p>
        </w:tc>
        <w:tc>
          <w:tcPr>
            <w:tcW w:w="0" w:type="auto"/>
            <w:shd w:val="clear" w:color="auto" w:fill="auto"/>
          </w:tcPr>
          <w:p w:rsidR="00C90DE7" w:rsidRPr="00014A78" w:rsidRDefault="00C90DE7" w:rsidP="00763FC1">
            <w:pPr>
              <w:pStyle w:val="TAL"/>
              <w:rPr>
                <w:color w:val="FF0000"/>
                <w:szCs w:val="18"/>
              </w:rPr>
            </w:pPr>
          </w:p>
        </w:tc>
        <w:tc>
          <w:tcPr>
            <w:tcW w:w="0" w:type="auto"/>
            <w:shd w:val="clear" w:color="auto" w:fill="auto"/>
          </w:tcPr>
          <w:p w:rsidR="00C90DE7" w:rsidRPr="00014A78" w:rsidRDefault="00C90DE7" w:rsidP="00763FC1">
            <w:pPr>
              <w:pStyle w:val="TAL"/>
              <w:rPr>
                <w:color w:val="FF0000"/>
                <w:szCs w:val="18"/>
              </w:rPr>
            </w:pPr>
          </w:p>
        </w:tc>
        <w:tc>
          <w:tcPr>
            <w:tcW w:w="0" w:type="auto"/>
            <w:shd w:val="clear" w:color="auto" w:fill="auto"/>
          </w:tcPr>
          <w:p w:rsidR="00C90DE7" w:rsidRPr="00014A78" w:rsidRDefault="00C90DE7" w:rsidP="00763FC1">
            <w:pPr>
              <w:pStyle w:val="TAL"/>
              <w:rPr>
                <w:color w:val="FF0000"/>
                <w:szCs w:val="18"/>
              </w:rPr>
            </w:pPr>
          </w:p>
        </w:tc>
        <w:tc>
          <w:tcPr>
            <w:tcW w:w="0" w:type="auto"/>
            <w:shd w:val="clear" w:color="auto" w:fill="auto"/>
          </w:tcPr>
          <w:p w:rsidR="00C90DE7" w:rsidRPr="00014A78" w:rsidRDefault="00C90DE7" w:rsidP="00763FC1">
            <w:pPr>
              <w:pStyle w:val="TAL"/>
              <w:rPr>
                <w:color w:val="FF0000"/>
                <w:szCs w:val="18"/>
              </w:rPr>
            </w:pPr>
            <w:r w:rsidRPr="007D304A">
              <w:rPr>
                <w:color w:val="FF0000"/>
                <w:szCs w:val="18"/>
              </w:rPr>
              <w:t>Optional with capability signalling</w:t>
            </w:r>
          </w:p>
        </w:tc>
      </w:tr>
    </w:tbl>
    <w:p w:rsidR="00C90DE7" w:rsidRPr="00F35082" w:rsidRDefault="00C90DE7" w:rsidP="00C90DE7">
      <w:pPr>
        <w:widowControl w:val="0"/>
        <w:adjustRightInd w:val="0"/>
        <w:snapToGrid w:val="0"/>
        <w:spacing w:beforeLines="50" w:before="120" w:line="288" w:lineRule="auto"/>
        <w:jc w:val="both"/>
        <w:rPr>
          <w:b/>
          <w:i/>
        </w:rPr>
      </w:pPr>
    </w:p>
    <w:p w:rsidR="0020532B" w:rsidRDefault="0020532B" w:rsidP="0020532B">
      <w:pPr>
        <w:widowControl w:val="0"/>
        <w:adjustRightInd w:val="0"/>
        <w:snapToGrid w:val="0"/>
        <w:spacing w:beforeLines="50" w:before="120" w:line="288" w:lineRule="auto"/>
        <w:jc w:val="both"/>
        <w:rPr>
          <w:rFonts w:eastAsia="宋体"/>
          <w:kern w:val="2"/>
          <w:sz w:val="21"/>
          <w:szCs w:val="21"/>
          <w:lang w:val="en-US" w:eastAsia="zh-CN"/>
        </w:rPr>
      </w:pPr>
      <w:r w:rsidRPr="00FF24E6">
        <w:rPr>
          <w:b/>
          <w:i/>
          <w:u w:val="single"/>
        </w:rPr>
        <w:t xml:space="preserve">Proposal </w:t>
      </w:r>
      <w:r w:rsidR="00F50F2E">
        <w:rPr>
          <w:b/>
          <w:i/>
          <w:u w:val="single"/>
        </w:rPr>
        <w:t>8</w:t>
      </w:r>
      <w:r w:rsidRPr="00627977">
        <w:rPr>
          <w:b/>
          <w:i/>
        </w:rPr>
        <w:t xml:space="preserve">: </w:t>
      </w:r>
      <w:r>
        <w:rPr>
          <w:b/>
          <w:i/>
        </w:rPr>
        <w:t>Delete FG 23-7-3.</w:t>
      </w:r>
    </w:p>
    <w:p w:rsidR="0020532B" w:rsidRDefault="0020532B" w:rsidP="0020532B">
      <w:pPr>
        <w:widowControl w:val="0"/>
        <w:adjustRightInd w:val="0"/>
        <w:snapToGrid w:val="0"/>
        <w:spacing w:beforeLines="50" w:before="120" w:line="288" w:lineRule="auto"/>
        <w:jc w:val="both"/>
        <w:rPr>
          <w:rFonts w:eastAsia="宋体"/>
          <w:kern w:val="2"/>
          <w:sz w:val="21"/>
          <w:szCs w:val="21"/>
          <w:lang w:val="en-US" w:eastAsia="zh-CN"/>
        </w:rPr>
      </w:pPr>
      <w:r w:rsidRPr="00FF24E6">
        <w:rPr>
          <w:b/>
          <w:i/>
          <w:u w:val="single"/>
        </w:rPr>
        <w:t xml:space="preserve">Proposal </w:t>
      </w:r>
      <w:r w:rsidR="00F50F2E">
        <w:rPr>
          <w:b/>
          <w:i/>
          <w:u w:val="single"/>
        </w:rPr>
        <w:t>9</w:t>
      </w:r>
      <w:r w:rsidRPr="00627977">
        <w:rPr>
          <w:b/>
          <w:i/>
        </w:rPr>
        <w:t xml:space="preserve">: </w:t>
      </w:r>
      <w:r>
        <w:rPr>
          <w:b/>
          <w:i/>
        </w:rPr>
        <w:t>T</w:t>
      </w:r>
      <w:r w:rsidRPr="00102B55">
        <w:rPr>
          <w:b/>
          <w:i/>
        </w:rPr>
        <w:t>he candidate value set in component 2 of FG 23-7-1</w:t>
      </w:r>
      <w:r>
        <w:rPr>
          <w:b/>
          <w:i/>
        </w:rPr>
        <w:t xml:space="preserve"> should</w:t>
      </w:r>
      <w:r w:rsidRPr="00102B55">
        <w:rPr>
          <w:b/>
          <w:i/>
        </w:rPr>
        <w:t xml:space="preserve"> be {4, 5, 6, 7, 8}</w:t>
      </w:r>
      <w:r>
        <w:rPr>
          <w:b/>
          <w:i/>
        </w:rPr>
        <w:t>.</w:t>
      </w:r>
    </w:p>
    <w:p w:rsidR="0020532B" w:rsidRDefault="0020532B" w:rsidP="0020532B">
      <w:pPr>
        <w:widowControl w:val="0"/>
        <w:adjustRightInd w:val="0"/>
        <w:snapToGrid w:val="0"/>
        <w:spacing w:beforeLines="50" w:before="120" w:line="288" w:lineRule="auto"/>
        <w:jc w:val="both"/>
        <w:rPr>
          <w:rFonts w:eastAsia="宋体"/>
          <w:kern w:val="2"/>
          <w:sz w:val="21"/>
          <w:szCs w:val="21"/>
          <w:lang w:val="en-US" w:eastAsia="zh-CN"/>
        </w:rPr>
      </w:pPr>
      <w:r w:rsidRPr="00FF24E6">
        <w:rPr>
          <w:b/>
          <w:i/>
          <w:u w:val="single"/>
        </w:rPr>
        <w:t xml:space="preserve">Proposal </w:t>
      </w:r>
      <w:r w:rsidR="00F50F2E">
        <w:rPr>
          <w:b/>
          <w:i/>
          <w:u w:val="single"/>
        </w:rPr>
        <w:t>10</w:t>
      </w:r>
      <w:r w:rsidRPr="00627977">
        <w:rPr>
          <w:b/>
          <w:i/>
        </w:rPr>
        <w:t xml:space="preserve">: </w:t>
      </w:r>
      <w:r>
        <w:rPr>
          <w:b/>
          <w:i/>
        </w:rPr>
        <w:t>D</w:t>
      </w:r>
      <w:r w:rsidRPr="0020532B">
        <w:rPr>
          <w:b/>
          <w:i/>
        </w:rPr>
        <w:t>elete the “g) Maximum total number of Tx ports of NZP CSI-RS resources associated with one NCJT measurement” in component 4 of FG 23-7-1</w:t>
      </w:r>
      <w:r>
        <w:rPr>
          <w:b/>
          <w:i/>
        </w:rPr>
        <w:t>.</w:t>
      </w:r>
    </w:p>
    <w:p w:rsidR="0020532B" w:rsidRDefault="0020532B" w:rsidP="0020532B">
      <w:pPr>
        <w:widowControl w:val="0"/>
        <w:adjustRightInd w:val="0"/>
        <w:snapToGrid w:val="0"/>
        <w:spacing w:beforeLines="50" w:before="120" w:line="288" w:lineRule="auto"/>
        <w:jc w:val="both"/>
        <w:rPr>
          <w:b/>
          <w:i/>
        </w:rPr>
      </w:pPr>
      <w:r w:rsidRPr="00FF24E6">
        <w:rPr>
          <w:b/>
          <w:i/>
          <w:u w:val="single"/>
        </w:rPr>
        <w:t xml:space="preserve">Proposal </w:t>
      </w:r>
      <w:r w:rsidR="00C90DE7">
        <w:rPr>
          <w:b/>
          <w:i/>
          <w:u w:val="single"/>
        </w:rPr>
        <w:t>1</w:t>
      </w:r>
      <w:r w:rsidR="00F50F2E">
        <w:rPr>
          <w:b/>
          <w:i/>
          <w:u w:val="single"/>
        </w:rPr>
        <w:t>1</w:t>
      </w:r>
      <w:r w:rsidRPr="00627977">
        <w:rPr>
          <w:b/>
          <w:i/>
        </w:rPr>
        <w:t xml:space="preserve">: </w:t>
      </w:r>
      <w:r>
        <w:rPr>
          <w:b/>
          <w:i/>
        </w:rPr>
        <w:t>A</w:t>
      </w:r>
      <w:r w:rsidRPr="00A276FB">
        <w:rPr>
          <w:b/>
          <w:i/>
        </w:rPr>
        <w:t xml:space="preserve">dopt the following changes using red colour </w:t>
      </w:r>
      <w:r>
        <w:rPr>
          <w:b/>
          <w:i/>
        </w:rPr>
        <w:t>for</w:t>
      </w:r>
      <w:r w:rsidRPr="00A276FB">
        <w:rPr>
          <w:b/>
          <w:i/>
        </w:rPr>
        <w:t xml:space="preserve"> the FGs for Multi-TRP </w:t>
      </w:r>
      <w:r>
        <w:rPr>
          <w:b/>
          <w:i/>
        </w:rPr>
        <w:t>CSI</w:t>
      </w:r>
      <w:r w:rsidRPr="00A276FB">
        <w:rPr>
          <w:b/>
          <w:i/>
        </w:rPr>
        <w:t>:</w:t>
      </w:r>
    </w:p>
    <w:p w:rsidR="0020532B" w:rsidRDefault="0020532B" w:rsidP="0020532B">
      <w:pPr>
        <w:widowControl w:val="0"/>
        <w:adjustRightInd w:val="0"/>
        <w:snapToGrid w:val="0"/>
        <w:spacing w:beforeLines="50" w:before="120" w:line="288" w:lineRule="auto"/>
        <w:jc w:val="both"/>
        <w:rPr>
          <w:rFonts w:eastAsia="宋体"/>
          <w:kern w:val="2"/>
          <w:sz w:val="21"/>
          <w:szCs w:val="21"/>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33"/>
        <w:gridCol w:w="5037"/>
        <w:gridCol w:w="7680"/>
        <w:gridCol w:w="1696"/>
        <w:gridCol w:w="1206"/>
        <w:gridCol w:w="4236"/>
      </w:tblGrid>
      <w:tr w:rsidR="0020532B"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BF3861">
              <w:rPr>
                <w:rFonts w:ascii="Arial" w:eastAsia="MS Gothic" w:hAnsi="Arial" w:cs="Arial"/>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BF3861">
              <w:rPr>
                <w:rFonts w:ascii="Arial" w:eastAsia="MS Gothic" w:hAnsi="Arial" w:cs="Arial"/>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BF3861" w:rsidRDefault="0020532B" w:rsidP="00763FC1">
            <w:pPr>
              <w:keepNext/>
              <w:keepLines/>
              <w:rPr>
                <w:rFonts w:ascii="Arial" w:eastAsia="MS Gothic" w:hAnsi="Arial" w:cs="Arial"/>
                <w:color w:val="000000"/>
                <w:sz w:val="18"/>
                <w:szCs w:val="18"/>
                <w:lang w:eastAsia="ja-JP"/>
              </w:rPr>
            </w:pPr>
            <w:r w:rsidRPr="00BF3861">
              <w:rPr>
                <w:rFonts w:ascii="Arial" w:eastAsia="MS Gothic" w:hAnsi="Arial" w:cs="Arial"/>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spacing w:before="60" w:after="120"/>
              <w:contextualSpacing/>
              <w:jc w:val="both"/>
              <w:rPr>
                <w:rFonts w:ascii="Arial" w:eastAsia="Malgun Gothic" w:hAnsi="Arial" w:cs="Arial"/>
                <w:bCs/>
                <w:color w:val="000000"/>
                <w:kern w:val="2"/>
                <w:sz w:val="18"/>
                <w:szCs w:val="18"/>
                <w:lang w:eastAsia="zh-CN"/>
              </w:rPr>
            </w:pPr>
            <w:r w:rsidRPr="00BF3861">
              <w:rPr>
                <w:rFonts w:ascii="Arial" w:eastAsia="MS Gothic" w:hAnsi="Arial" w:cs="Arial"/>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highlight w:val="yellow"/>
              </w:rPr>
            </w:pPr>
            <w:r w:rsidRPr="00BF3861">
              <w:rPr>
                <w:rFonts w:ascii="Arial" w:eastAsia="MS Gothic" w:hAnsi="Arial" w:cs="Arial"/>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highlight w:val="yellow"/>
              </w:rPr>
            </w:pPr>
            <w:r w:rsidRPr="00E32882">
              <w:rPr>
                <w:rFonts w:ascii="Arial" w:eastAsia="宋体" w:hAnsi="Arial" w:cs="Arial" w:hint="eastAsia"/>
                <w:color w:val="000000"/>
                <w:sz w:val="18"/>
                <w:szCs w:val="18"/>
              </w:rPr>
              <w:t>T</w:t>
            </w:r>
            <w:r w:rsidRPr="00E32882">
              <w:rPr>
                <w:rFonts w:ascii="Arial" w:eastAsia="宋体" w:hAnsi="Arial" w:cs="Arial"/>
                <w:color w:val="000000"/>
                <w:sz w:val="18"/>
                <w:szCs w:val="18"/>
              </w:rPr>
              <w: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highlight w:val="yellow"/>
              </w:rPr>
            </w:pPr>
            <w:r w:rsidRPr="00BF3861">
              <w:rPr>
                <w:rFonts w:ascii="Arial" w:eastAsia="MS Gothic" w:hAnsi="Arial" w:cs="Arial"/>
                <w:color w:val="000000"/>
                <w:sz w:val="18"/>
                <w:szCs w:val="18"/>
                <w:lang w:eastAsia="ja-JP"/>
              </w:rPr>
              <w:t>Note</w:t>
            </w:r>
          </w:p>
        </w:tc>
      </w:tr>
      <w:tr w:rsidR="0020532B"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20532B">
            <w:pPr>
              <w:numPr>
                <w:ilvl w:val="0"/>
                <w:numId w:val="32"/>
              </w:numPr>
              <w:spacing w:before="60" w:after="120"/>
              <w:contextualSpacing/>
              <w:jc w:val="both"/>
              <w:rPr>
                <w:rFonts w:ascii="Arial" w:eastAsia="MS Gothic" w:hAnsi="Arial" w:cs="Arial"/>
                <w:color w:val="000000"/>
                <w:sz w:val="18"/>
                <w:szCs w:val="18"/>
                <w:lang w:eastAsia="ja-JP"/>
              </w:rPr>
            </w:pPr>
            <w:r w:rsidRPr="00CB112E">
              <w:rPr>
                <w:rFonts w:ascii="Arial" w:eastAsia="Malgun Gothic" w:hAnsi="Arial" w:cs="Arial"/>
                <w:bCs/>
                <w:color w:val="000000"/>
                <w:kern w:val="2"/>
                <w:sz w:val="18"/>
                <w:szCs w:val="18"/>
                <w:lang w:eastAsia="zh-CN"/>
              </w:rPr>
              <w:t>Support of NZP CSI-RS resource pairs used as CMR (channel measurement resource) pairs for NCJT measurement hypothesis: Support of N=1</w:t>
            </w:r>
          </w:p>
          <w:p w:rsidR="0020532B" w:rsidRPr="00CB112E" w:rsidRDefault="0020532B" w:rsidP="0020532B">
            <w:pPr>
              <w:numPr>
                <w:ilvl w:val="0"/>
                <w:numId w:val="32"/>
              </w:numPr>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Maximum number of NZP CSI-RS resources in one CSI-RS resource set: </w:t>
            </w:r>
            <w:proofErr w:type="spellStart"/>
            <w:proofErr w:type="gramStart"/>
            <w:r w:rsidRPr="00CB112E">
              <w:rPr>
                <w:rFonts w:ascii="Arial" w:eastAsia="MS Gothic" w:hAnsi="Arial" w:cs="Arial"/>
                <w:color w:val="000000"/>
                <w:sz w:val="18"/>
                <w:szCs w:val="18"/>
                <w:lang w:eastAsia="ja-JP"/>
              </w:rPr>
              <w:t>Ks,max</w:t>
            </w:r>
            <w:proofErr w:type="spellEnd"/>
            <w:proofErr w:type="gramEnd"/>
          </w:p>
          <w:p w:rsidR="0020532B" w:rsidRPr="00CB112E" w:rsidRDefault="0020532B" w:rsidP="0020532B">
            <w:pPr>
              <w:numPr>
                <w:ilvl w:val="0"/>
                <w:numId w:val="32"/>
              </w:numPr>
              <w:rPr>
                <w:rFonts w:ascii="Arial" w:eastAsia="MS Gothic" w:hAnsi="Arial" w:cs="Arial"/>
                <w:color w:val="000000"/>
                <w:sz w:val="18"/>
                <w:szCs w:val="18"/>
                <w:lang w:eastAsia="ja-JP"/>
              </w:rPr>
            </w:pPr>
            <w:r w:rsidRPr="00CB112E">
              <w:rPr>
                <w:rFonts w:ascii="Arial" w:eastAsia="Malgun Gothic" w:hAnsi="Arial" w:cs="Arial"/>
                <w:bCs/>
                <w:color w:val="000000"/>
                <w:kern w:val="2"/>
                <w:sz w:val="18"/>
                <w:szCs w:val="18"/>
                <w:lang w:eastAsia="zh-CN"/>
              </w:rPr>
              <w:t xml:space="preserve">CSI report mode </w:t>
            </w:r>
            <w:r w:rsidRPr="00CB112E">
              <w:rPr>
                <w:rFonts w:ascii="Arial" w:eastAsia="Malgun Gothic" w:hAnsi="Arial" w:cs="Arial"/>
                <w:bCs/>
                <w:color w:val="000000"/>
                <w:kern w:val="2"/>
                <w:sz w:val="18"/>
                <w:szCs w:val="18"/>
                <w:highlight w:val="yellow"/>
                <w:lang w:eastAsia="zh-CN"/>
              </w:rPr>
              <w:t>[selection]</w:t>
            </w:r>
            <w:r w:rsidRPr="00CB112E">
              <w:rPr>
                <w:rFonts w:ascii="Arial" w:eastAsia="Malgun Gothic" w:hAnsi="Arial" w:cs="Arial"/>
                <w:bCs/>
                <w:color w:val="000000"/>
                <w:kern w:val="2"/>
                <w:sz w:val="18"/>
                <w:szCs w:val="18"/>
                <w:lang w:eastAsia="zh-CN"/>
              </w:rPr>
              <w:t xml:space="preserve"> of mode 1 with X=0 </w:t>
            </w:r>
            <w:r w:rsidRPr="00CB112E">
              <w:rPr>
                <w:rFonts w:ascii="Arial" w:eastAsia="Malgun Gothic" w:hAnsi="Arial" w:cs="Arial"/>
                <w:bCs/>
                <w:color w:val="000000"/>
                <w:kern w:val="2"/>
                <w:sz w:val="18"/>
                <w:szCs w:val="18"/>
                <w:highlight w:val="yellow"/>
                <w:lang w:eastAsia="zh-CN"/>
              </w:rPr>
              <w:t>[and/or]</w:t>
            </w:r>
            <w:r w:rsidRPr="00CB112E">
              <w:rPr>
                <w:rFonts w:ascii="Arial" w:eastAsia="Malgun Gothic" w:hAnsi="Arial" w:cs="Arial"/>
                <w:bCs/>
                <w:color w:val="000000"/>
                <w:kern w:val="2"/>
                <w:sz w:val="18"/>
                <w:szCs w:val="18"/>
                <w:lang w:eastAsia="zh-CN"/>
              </w:rPr>
              <w:t xml:space="preserve"> mode 2</w:t>
            </w:r>
          </w:p>
          <w:p w:rsidR="0020532B" w:rsidRPr="00CB112E" w:rsidRDefault="0020532B" w:rsidP="0020532B">
            <w:pPr>
              <w:numPr>
                <w:ilvl w:val="0"/>
                <w:numId w:val="32"/>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 xml:space="preserve">A list of </w:t>
            </w:r>
            <w:r w:rsidRPr="00CB112E">
              <w:rPr>
                <w:rFonts w:ascii="Arial" w:eastAsia="Malgun Gothic" w:hAnsi="Arial" w:cs="Arial"/>
                <w:bCs/>
                <w:color w:val="000000"/>
                <w:kern w:val="2"/>
                <w:sz w:val="18"/>
                <w:szCs w:val="18"/>
                <w:highlight w:val="yellow"/>
                <w:lang w:eastAsia="zh-CN"/>
              </w:rPr>
              <w:t>[supported combinations, up to 16, across all CCs simultaneously, where each combination is]</w:t>
            </w:r>
          </w:p>
          <w:p w:rsidR="0020532B" w:rsidRPr="00CB112E" w:rsidRDefault="0020532B" w:rsidP="0020532B">
            <w:pPr>
              <w:numPr>
                <w:ilvl w:val="1"/>
                <w:numId w:val="32"/>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 xml:space="preserve">[Maximum number of Tx ports in one NZP CSI-RS resource associated with a single-TRP measurement hypothesis] </w:t>
            </w:r>
          </w:p>
          <w:p w:rsidR="0020532B" w:rsidRPr="00CB112E" w:rsidRDefault="0020532B" w:rsidP="0020532B">
            <w:pPr>
              <w:numPr>
                <w:ilvl w:val="0"/>
                <w:numId w:val="33"/>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 xml:space="preserve">Maximum number of Tx ports in one NZP CSI-RS resource associated with an NCJT measurement hypothesis </w:t>
            </w:r>
          </w:p>
          <w:p w:rsidR="0020532B" w:rsidRPr="00CB112E" w:rsidRDefault="0020532B" w:rsidP="0020532B">
            <w:pPr>
              <w:numPr>
                <w:ilvl w:val="0"/>
                <w:numId w:val="33"/>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[Maximum total number of CMRs for single-TRP measurement] [per CC/across all CCs]</w:t>
            </w:r>
          </w:p>
          <w:p w:rsidR="0020532B" w:rsidRPr="00CB112E" w:rsidRDefault="0020532B" w:rsidP="0020532B">
            <w:pPr>
              <w:numPr>
                <w:ilvl w:val="0"/>
                <w:numId w:val="33"/>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Maximum total number of CMRs for NCJT measurement [per CC/across all CCs]</w:t>
            </w:r>
          </w:p>
          <w:p w:rsidR="0020532B" w:rsidRPr="00CB112E" w:rsidRDefault="0020532B" w:rsidP="0020532B">
            <w:pPr>
              <w:numPr>
                <w:ilvl w:val="0"/>
                <w:numId w:val="33"/>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[Maximum total number of Tx ports of NZP CSI-RS resources associated with single-TRP measurement hypotheses] [per CC/across all CCs]</w:t>
            </w:r>
          </w:p>
          <w:p w:rsidR="0020532B" w:rsidRPr="00CB112E" w:rsidRDefault="0020532B" w:rsidP="0020532B">
            <w:pPr>
              <w:numPr>
                <w:ilvl w:val="0"/>
                <w:numId w:val="33"/>
              </w:numPr>
              <w:spacing w:before="60" w:after="120"/>
              <w:contextualSpacing/>
              <w:jc w:val="both"/>
              <w:rPr>
                <w:rFonts w:ascii="Arial" w:eastAsia="Malgun Gothic" w:hAnsi="Arial" w:cs="Arial"/>
                <w:bCs/>
                <w:color w:val="000000"/>
                <w:kern w:val="2"/>
                <w:sz w:val="18"/>
                <w:szCs w:val="18"/>
                <w:lang w:eastAsia="zh-CN"/>
              </w:rPr>
            </w:pPr>
            <w:r w:rsidRPr="00CB112E">
              <w:rPr>
                <w:rFonts w:ascii="Arial" w:eastAsia="Malgun Gothic" w:hAnsi="Arial" w:cs="Arial"/>
                <w:bCs/>
                <w:color w:val="000000"/>
                <w:kern w:val="2"/>
                <w:sz w:val="18"/>
                <w:szCs w:val="18"/>
                <w:lang w:eastAsia="zh-CN"/>
              </w:rPr>
              <w:t>Maximum total number of Tx ports of NZP CSI-RS resources associated with NCJT measurement hypotheses [per CC/across all CCs]</w:t>
            </w:r>
          </w:p>
          <w:p w:rsidR="0020532B" w:rsidRPr="00CB112E" w:rsidRDefault="0020532B" w:rsidP="0020532B">
            <w:pPr>
              <w:numPr>
                <w:ilvl w:val="0"/>
                <w:numId w:val="33"/>
              </w:numPr>
              <w:spacing w:before="60" w:after="120"/>
              <w:contextualSpacing/>
              <w:jc w:val="both"/>
              <w:rPr>
                <w:rFonts w:ascii="Arial" w:eastAsia="Malgun Gothic" w:hAnsi="Arial" w:cs="Arial"/>
                <w:bCs/>
                <w:strike/>
                <w:color w:val="FF0000"/>
                <w:kern w:val="2"/>
                <w:sz w:val="18"/>
                <w:szCs w:val="18"/>
                <w:highlight w:val="yellow"/>
                <w:lang w:eastAsia="zh-CN"/>
              </w:rPr>
            </w:pPr>
            <w:r w:rsidRPr="00CB112E">
              <w:rPr>
                <w:rFonts w:ascii="Arial" w:eastAsia="Malgun Gothic" w:hAnsi="Arial" w:cs="Arial"/>
                <w:bCs/>
                <w:strike/>
                <w:color w:val="FF0000"/>
                <w:kern w:val="2"/>
                <w:sz w:val="18"/>
                <w:szCs w:val="18"/>
                <w:highlight w:val="yellow"/>
                <w:lang w:eastAsia="zh-CN"/>
              </w:rPr>
              <w:t>[Maximum total number of Tx ports of NZP CSI-RS resources associated with one NCJT measurement]</w:t>
            </w:r>
          </w:p>
          <w:p w:rsidR="0020532B" w:rsidRPr="00CB112E" w:rsidRDefault="0020532B" w:rsidP="0020532B">
            <w:pPr>
              <w:numPr>
                <w:ilvl w:val="0"/>
                <w:numId w:val="32"/>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[A list of (Y</w:t>
            </w:r>
            <w:proofErr w:type="gramStart"/>
            <w:r w:rsidRPr="00CB112E">
              <w:rPr>
                <w:rFonts w:ascii="Arial" w:eastAsia="Malgun Gothic" w:hAnsi="Arial" w:cs="Arial"/>
                <w:bCs/>
                <w:color w:val="000000"/>
                <w:kern w:val="2"/>
                <w:sz w:val="18"/>
                <w:szCs w:val="18"/>
                <w:highlight w:val="yellow"/>
                <w:lang w:eastAsia="zh-CN"/>
              </w:rPr>
              <w:t>1,Y</w:t>
            </w:r>
            <w:proofErr w:type="gramEnd"/>
            <w:r w:rsidRPr="00CB112E">
              <w:rPr>
                <w:rFonts w:ascii="Arial" w:eastAsia="Malgun Gothic" w:hAnsi="Arial" w:cs="Arial"/>
                <w:bCs/>
                <w:color w:val="000000"/>
                <w:kern w:val="2"/>
                <w:sz w:val="18"/>
                <w:szCs w:val="18"/>
                <w:highlight w:val="yellow"/>
                <w:lang w:eastAsia="zh-CN"/>
              </w:rPr>
              <w:t xml:space="preserve">2): UE can process Y1 NCJT CSI and Y2 </w:t>
            </w:r>
            <w:proofErr w:type="spellStart"/>
            <w:r w:rsidRPr="00CB112E">
              <w:rPr>
                <w:rFonts w:ascii="Arial" w:eastAsia="Malgun Gothic" w:hAnsi="Arial" w:cs="Arial"/>
                <w:bCs/>
                <w:color w:val="000000"/>
                <w:kern w:val="2"/>
                <w:sz w:val="18"/>
                <w:szCs w:val="18"/>
                <w:highlight w:val="yellow"/>
                <w:lang w:eastAsia="zh-CN"/>
              </w:rPr>
              <w:t>sTRP</w:t>
            </w:r>
            <w:proofErr w:type="spellEnd"/>
            <w:r w:rsidRPr="00CB112E">
              <w:rPr>
                <w:rFonts w:ascii="Arial" w:eastAsia="Malgun Gothic" w:hAnsi="Arial" w:cs="Arial"/>
                <w:bCs/>
                <w:color w:val="000000"/>
                <w:kern w:val="2"/>
                <w:sz w:val="18"/>
                <w:szCs w:val="18"/>
                <w:highlight w:val="yellow"/>
                <w:lang w:eastAsia="zh-CN"/>
              </w:rPr>
              <w:t xml:space="preserve"> CSI measurement hypothesis simultaneously in a CC]</w:t>
            </w:r>
          </w:p>
          <w:p w:rsidR="0020532B" w:rsidRPr="00CB112E" w:rsidRDefault="0020532B" w:rsidP="0020532B">
            <w:pPr>
              <w:numPr>
                <w:ilvl w:val="0"/>
                <w:numId w:val="32"/>
              </w:numPr>
              <w:spacing w:before="60" w:after="120"/>
              <w:contextualSpacing/>
              <w:jc w:val="both"/>
              <w:rPr>
                <w:rFonts w:ascii="Arial" w:eastAsia="Malgun Gothic" w:hAnsi="Arial" w:cs="Arial"/>
                <w:bCs/>
                <w:color w:val="000000"/>
                <w:kern w:val="2"/>
                <w:sz w:val="18"/>
                <w:szCs w:val="18"/>
                <w:highlight w:val="yellow"/>
                <w:lang w:eastAsia="zh-CN"/>
              </w:rPr>
            </w:pPr>
            <w:r w:rsidRPr="00CB112E">
              <w:rPr>
                <w:rFonts w:ascii="Arial" w:eastAsia="Malgun Gothic" w:hAnsi="Arial" w:cs="Arial"/>
                <w:bCs/>
                <w:color w:val="000000"/>
                <w:kern w:val="2"/>
                <w:sz w:val="18"/>
                <w:szCs w:val="18"/>
                <w:highlight w:val="yellow"/>
                <w:lang w:eastAsia="zh-CN"/>
              </w:rPr>
              <w:t>[A list of (X</w:t>
            </w:r>
            <w:proofErr w:type="gramStart"/>
            <w:r w:rsidRPr="00CB112E">
              <w:rPr>
                <w:rFonts w:ascii="Arial" w:eastAsia="Malgun Gothic" w:hAnsi="Arial" w:cs="Arial"/>
                <w:bCs/>
                <w:color w:val="000000"/>
                <w:kern w:val="2"/>
                <w:sz w:val="18"/>
                <w:szCs w:val="18"/>
                <w:highlight w:val="yellow"/>
                <w:lang w:eastAsia="zh-CN"/>
              </w:rPr>
              <w:t>1,X</w:t>
            </w:r>
            <w:proofErr w:type="gramEnd"/>
            <w:r w:rsidRPr="00CB112E">
              <w:rPr>
                <w:rFonts w:ascii="Arial" w:eastAsia="Malgun Gothic" w:hAnsi="Arial" w:cs="Arial"/>
                <w:bCs/>
                <w:color w:val="000000"/>
                <w:kern w:val="2"/>
                <w:sz w:val="18"/>
                <w:szCs w:val="18"/>
                <w:highlight w:val="yellow"/>
                <w:lang w:eastAsia="zh-CN"/>
              </w:rPr>
              <w:t xml:space="preserve">2): UE can process X1 NCJT CSI and X2 </w:t>
            </w:r>
            <w:proofErr w:type="spellStart"/>
            <w:r w:rsidRPr="00CB112E">
              <w:rPr>
                <w:rFonts w:ascii="Arial" w:eastAsia="Malgun Gothic" w:hAnsi="Arial" w:cs="Arial"/>
                <w:bCs/>
                <w:color w:val="000000"/>
                <w:kern w:val="2"/>
                <w:sz w:val="18"/>
                <w:szCs w:val="18"/>
                <w:highlight w:val="yellow"/>
                <w:lang w:eastAsia="zh-CN"/>
              </w:rPr>
              <w:t>sTRP</w:t>
            </w:r>
            <w:proofErr w:type="spellEnd"/>
            <w:r w:rsidRPr="00CB112E">
              <w:rPr>
                <w:rFonts w:ascii="Arial" w:eastAsia="Malgun Gothic" w:hAnsi="Arial" w:cs="Arial"/>
                <w:bCs/>
                <w:color w:val="000000"/>
                <w:kern w:val="2"/>
                <w:sz w:val="18"/>
                <w:szCs w:val="18"/>
                <w:highlight w:val="yellow"/>
                <w:lang w:eastAsia="zh-CN"/>
              </w:rPr>
              <w:t xml:space="preserve"> CSI measurement hypothesis simultaneously across all CCs]</w:t>
            </w:r>
          </w:p>
          <w:p w:rsidR="0020532B" w:rsidRPr="00CB112E" w:rsidRDefault="0020532B" w:rsidP="00763FC1">
            <w:pPr>
              <w:ind w:left="360"/>
              <w:rPr>
                <w:rFonts w:ascii="Arial" w:eastAsia="Malgun Gothic" w:hAnsi="Arial" w:cs="Arial"/>
                <w:bCs/>
                <w:color w:val="000000"/>
                <w:kern w:val="2"/>
                <w:sz w:val="18"/>
                <w:szCs w:val="18"/>
                <w:lang w:eastAsia="zh-CN"/>
              </w:rPr>
            </w:pPr>
          </w:p>
          <w:p w:rsidR="0020532B" w:rsidRPr="00CB112E" w:rsidRDefault="0020532B" w:rsidP="00763FC1">
            <w:pPr>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rPr>
            </w:pPr>
            <w:r w:rsidRPr="00CB112E">
              <w:rPr>
                <w:rFonts w:ascii="Arial" w:eastAsia="宋体"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102B55" w:rsidRDefault="0020532B" w:rsidP="00763FC1">
            <w:pPr>
              <w:keepNext/>
              <w:keepLines/>
              <w:rPr>
                <w:rFonts w:ascii="Arial" w:eastAsia="宋体" w:hAnsi="Arial" w:cs="Arial"/>
                <w:color w:val="FF0000"/>
                <w:sz w:val="18"/>
                <w:szCs w:val="18"/>
                <w:highlight w:val="yellow"/>
              </w:rPr>
            </w:pPr>
            <w:r w:rsidRPr="00102B55">
              <w:rPr>
                <w:rFonts w:ascii="Arial" w:eastAsia="宋体" w:hAnsi="Arial" w:cs="Arial"/>
                <w:strike/>
                <w:color w:val="FF0000"/>
                <w:sz w:val="18"/>
                <w:szCs w:val="18"/>
                <w:highlight w:val="yellow"/>
              </w:rPr>
              <w:t>[</w:t>
            </w:r>
            <w:r w:rsidRPr="00102B55">
              <w:rPr>
                <w:rFonts w:ascii="Arial" w:eastAsia="宋体" w:hAnsi="Arial" w:cs="Arial"/>
                <w:color w:val="FF0000"/>
                <w:sz w:val="18"/>
                <w:szCs w:val="18"/>
                <w:highlight w:val="yellow"/>
              </w:rPr>
              <w:t>Component 2 candidate value set: {</w:t>
            </w:r>
            <w:r w:rsidRPr="00102B55">
              <w:rPr>
                <w:rFonts w:ascii="Arial" w:eastAsia="宋体" w:hAnsi="Arial" w:cs="Arial"/>
                <w:strike/>
                <w:color w:val="FF0000"/>
                <w:sz w:val="18"/>
                <w:szCs w:val="18"/>
                <w:highlight w:val="yellow"/>
              </w:rPr>
              <w:t>[0, 2, 3,]</w:t>
            </w:r>
            <w:r w:rsidRPr="00102B55">
              <w:rPr>
                <w:rFonts w:ascii="Arial" w:eastAsia="宋体" w:hAnsi="Arial" w:cs="Arial"/>
                <w:color w:val="FF0000"/>
                <w:sz w:val="18"/>
                <w:szCs w:val="18"/>
                <w:highlight w:val="yellow"/>
              </w:rPr>
              <w:t xml:space="preserve"> 4, 5, 6, 7, 8}</w:t>
            </w:r>
            <w:r w:rsidRPr="00102B55">
              <w:rPr>
                <w:rFonts w:ascii="Arial" w:eastAsia="宋体" w:hAnsi="Arial" w:cs="Arial"/>
                <w:strike/>
                <w:color w:val="FF0000"/>
                <w:sz w:val="18"/>
                <w:szCs w:val="18"/>
                <w:highlight w:val="yellow"/>
              </w:rPr>
              <w:t>]</w:t>
            </w:r>
          </w:p>
          <w:p w:rsidR="0020532B" w:rsidRPr="00CB112E" w:rsidRDefault="0020532B" w:rsidP="00763FC1">
            <w:pPr>
              <w:keepNext/>
              <w:keepLines/>
              <w:rPr>
                <w:rFonts w:ascii="Arial" w:eastAsia="宋体" w:hAnsi="Arial" w:cs="Arial"/>
                <w:color w:val="000000"/>
                <w:sz w:val="18"/>
                <w:szCs w:val="18"/>
                <w:highlight w:val="yellow"/>
              </w:rPr>
            </w:pPr>
          </w:p>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highlight w:val="yellow"/>
                <w:lang w:eastAsia="ja-JP"/>
              </w:rPr>
              <w:t xml:space="preserve">[Component 3 candidate value set: </w:t>
            </w:r>
            <w:proofErr w:type="gramStart"/>
            <w:r w:rsidRPr="00CB112E">
              <w:rPr>
                <w:rFonts w:ascii="Arial" w:eastAsia="宋体" w:hAnsi="Arial" w:cs="Arial"/>
                <w:color w:val="000000"/>
                <w:sz w:val="18"/>
                <w:szCs w:val="18"/>
                <w:highlight w:val="yellow"/>
                <w:lang w:eastAsia="ja-JP"/>
              </w:rPr>
              <w:t>{</w:t>
            </w:r>
            <w:r w:rsidRPr="00CB112E">
              <w:rPr>
                <w:rFonts w:ascii="Arial" w:eastAsia="宋体" w:hAnsi="Arial" w:cs="Arial"/>
                <w:color w:val="000000"/>
                <w:sz w:val="18"/>
                <w:szCs w:val="18"/>
                <w:highlight w:val="yellow"/>
              </w:rPr>
              <w:t xml:space="preserve"> </w:t>
            </w:r>
            <w:r w:rsidRPr="00CB112E">
              <w:rPr>
                <w:rFonts w:ascii="Arial" w:eastAsia="宋体" w:hAnsi="Arial" w:cs="Arial"/>
                <w:color w:val="000000"/>
                <w:sz w:val="18"/>
                <w:szCs w:val="18"/>
                <w:highlight w:val="yellow"/>
                <w:lang w:eastAsia="ja-JP"/>
              </w:rPr>
              <w:t>mode</w:t>
            </w:r>
            <w:proofErr w:type="gramEnd"/>
            <w:r w:rsidRPr="00CB112E">
              <w:rPr>
                <w:rFonts w:ascii="Arial" w:eastAsia="宋体" w:hAnsi="Arial" w:cs="Arial"/>
                <w:color w:val="000000"/>
                <w:sz w:val="18"/>
                <w:szCs w:val="18"/>
                <w:highlight w:val="yellow"/>
                <w:lang w:eastAsia="ja-JP"/>
              </w:rPr>
              <w:t xml:space="preserve"> 1 with X=0, mode 2, both]</w:t>
            </w:r>
          </w:p>
          <w:p w:rsidR="0020532B" w:rsidRPr="00CB112E" w:rsidRDefault="0020532B" w:rsidP="00763FC1">
            <w:pPr>
              <w:keepNext/>
              <w:keepLines/>
              <w:rPr>
                <w:rFonts w:ascii="Arial" w:eastAsia="宋体" w:hAnsi="Arial" w:cs="Arial"/>
                <w:color w:val="000000"/>
                <w:sz w:val="18"/>
                <w:szCs w:val="18"/>
                <w:lang w:eastAsia="ja-JP"/>
              </w:rPr>
            </w:pPr>
          </w:p>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Component 5 candidate values:</w:t>
            </w:r>
          </w:p>
          <w:p w:rsidR="0020532B" w:rsidRPr="00CB112E" w:rsidRDefault="0020532B" w:rsidP="0020532B">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rPr>
              <w:t>[{2, 4, 8, 12, 16, 24, 32}]</w:t>
            </w:r>
          </w:p>
          <w:p w:rsidR="0020532B" w:rsidRPr="00CB112E" w:rsidRDefault="0020532B" w:rsidP="0020532B">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lang w:eastAsia="ja-JP"/>
              </w:rPr>
            </w:pPr>
            <w:r w:rsidRPr="00CB112E">
              <w:rPr>
                <w:rFonts w:ascii="Arial" w:eastAsia="宋体" w:hAnsi="Arial" w:cs="Arial"/>
                <w:color w:val="000000"/>
                <w:sz w:val="18"/>
                <w:szCs w:val="18"/>
              </w:rPr>
              <w:t>{2, 4, 8, 12, 16</w:t>
            </w:r>
            <w:r w:rsidRPr="00CB112E">
              <w:rPr>
                <w:rFonts w:ascii="Arial" w:eastAsia="宋体" w:hAnsi="Arial" w:cs="Arial"/>
                <w:color w:val="000000"/>
                <w:sz w:val="18"/>
                <w:szCs w:val="18"/>
                <w:highlight w:val="yellow"/>
              </w:rPr>
              <w:t>[, 24, 32]</w:t>
            </w:r>
            <w:r w:rsidRPr="00CB112E">
              <w:rPr>
                <w:rFonts w:ascii="Arial" w:eastAsia="宋体" w:hAnsi="Arial" w:cs="Arial"/>
                <w:color w:val="000000"/>
                <w:sz w:val="18"/>
                <w:szCs w:val="18"/>
              </w:rPr>
              <w:t>}</w:t>
            </w:r>
          </w:p>
          <w:p w:rsidR="0020532B" w:rsidRPr="00CB112E" w:rsidRDefault="0020532B" w:rsidP="0020532B">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rPr>
              <w:t>[{1,2,3,4 … 64}]</w:t>
            </w:r>
          </w:p>
          <w:p w:rsidR="0020532B" w:rsidRPr="00CB112E" w:rsidRDefault="0020532B" w:rsidP="0020532B">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lang w:eastAsia="ja-JP"/>
              </w:rPr>
            </w:pPr>
            <w:r w:rsidRPr="00CB112E">
              <w:rPr>
                <w:rFonts w:ascii="Arial" w:eastAsia="宋体" w:hAnsi="Arial" w:cs="Arial"/>
                <w:color w:val="000000"/>
                <w:sz w:val="18"/>
                <w:szCs w:val="18"/>
              </w:rPr>
              <w:t>{2,3,4 … 64}</w:t>
            </w:r>
          </w:p>
          <w:p w:rsidR="0020532B" w:rsidRPr="00CB112E" w:rsidRDefault="0020532B" w:rsidP="0020532B">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rPr>
              <w:t>[{4,5,6, …, 256}]</w:t>
            </w:r>
          </w:p>
          <w:p w:rsidR="0020532B" w:rsidRPr="00CB112E" w:rsidRDefault="0020532B" w:rsidP="0020532B">
            <w:pPr>
              <w:keepNext/>
              <w:keepLines/>
              <w:numPr>
                <w:ilvl w:val="0"/>
                <w:numId w:val="30"/>
              </w:numPr>
              <w:overflowPunct w:val="0"/>
              <w:autoSpaceDE w:val="0"/>
              <w:autoSpaceDN w:val="0"/>
              <w:adjustRightInd w:val="0"/>
              <w:textAlignment w:val="baseline"/>
              <w:rPr>
                <w:rFonts w:ascii="Arial" w:eastAsia="宋体" w:hAnsi="Arial" w:cs="Arial"/>
                <w:color w:val="000000"/>
                <w:sz w:val="18"/>
                <w:szCs w:val="18"/>
                <w:lang w:eastAsia="ja-JP"/>
              </w:rPr>
            </w:pPr>
            <w:r w:rsidRPr="00CB112E">
              <w:rPr>
                <w:rFonts w:ascii="Arial" w:eastAsia="宋体" w:hAnsi="Arial" w:cs="Arial"/>
                <w:color w:val="000000"/>
                <w:sz w:val="18"/>
                <w:szCs w:val="18"/>
              </w:rPr>
              <w:t>{2,3,4, …, 256}</w:t>
            </w:r>
          </w:p>
          <w:p w:rsidR="0020532B" w:rsidRPr="00CB112E" w:rsidRDefault="0020532B" w:rsidP="00763FC1">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lang w:eastAsia="ja-JP"/>
              </w:rPr>
              <w:br/>
            </w:r>
            <w:r w:rsidRPr="00CB112E">
              <w:rPr>
                <w:rFonts w:ascii="Arial" w:eastAsia="宋体" w:hAnsi="Arial" w:cs="Arial"/>
                <w:color w:val="000000"/>
                <w:sz w:val="18"/>
                <w:szCs w:val="18"/>
                <w:highlight w:val="yellow"/>
                <w:lang w:eastAsia="ja-JP"/>
              </w:rPr>
              <w:t xml:space="preserve">[Component </w:t>
            </w:r>
            <w:r w:rsidRPr="00CB112E">
              <w:rPr>
                <w:rFonts w:ascii="Arial" w:eastAsia="宋体" w:hAnsi="Arial" w:cs="Arial"/>
                <w:color w:val="000000"/>
                <w:sz w:val="18"/>
                <w:szCs w:val="18"/>
                <w:highlight w:val="yellow"/>
              </w:rPr>
              <w:t>6: The list can have maximum of 16 pairs.</w:t>
            </w:r>
          </w:p>
          <w:p w:rsidR="0020532B" w:rsidRPr="00CB112E" w:rsidRDefault="0020532B" w:rsidP="00763FC1">
            <w:pPr>
              <w:keepNext/>
              <w:keepLines/>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lang w:eastAsia="ja-JP"/>
              </w:rPr>
              <w:t>- Y1: {1 to 4}</w:t>
            </w:r>
          </w:p>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highlight w:val="yellow"/>
                <w:lang w:eastAsia="ja-JP"/>
              </w:rPr>
              <w:t>- Y2: {1 to 8}]</w:t>
            </w:r>
          </w:p>
          <w:p w:rsidR="0020532B" w:rsidRPr="00CB112E" w:rsidRDefault="0020532B" w:rsidP="00763FC1">
            <w:pPr>
              <w:keepNext/>
              <w:keepLines/>
              <w:rPr>
                <w:rFonts w:ascii="Arial" w:eastAsia="宋体" w:hAnsi="Arial" w:cs="Arial"/>
                <w:color w:val="000000"/>
                <w:sz w:val="18"/>
                <w:szCs w:val="18"/>
                <w:lang w:eastAsia="ja-JP"/>
              </w:rPr>
            </w:pPr>
          </w:p>
          <w:p w:rsidR="0020532B" w:rsidRPr="00CB112E" w:rsidRDefault="0020532B" w:rsidP="00763FC1">
            <w:pPr>
              <w:keepNext/>
              <w:keepLines/>
              <w:rPr>
                <w:rFonts w:ascii="Arial" w:eastAsia="宋体" w:hAnsi="Arial" w:cs="Arial"/>
                <w:color w:val="000000"/>
                <w:sz w:val="18"/>
                <w:szCs w:val="18"/>
                <w:highlight w:val="yellow"/>
              </w:rPr>
            </w:pPr>
            <w:r w:rsidRPr="00CB112E">
              <w:rPr>
                <w:rFonts w:ascii="Arial" w:eastAsia="宋体" w:hAnsi="Arial" w:cs="Arial"/>
                <w:color w:val="000000"/>
                <w:sz w:val="18"/>
                <w:szCs w:val="18"/>
                <w:highlight w:val="yellow"/>
                <w:lang w:eastAsia="ja-JP"/>
              </w:rPr>
              <w:t xml:space="preserve">[Component </w:t>
            </w:r>
            <w:r w:rsidRPr="00CB112E">
              <w:rPr>
                <w:rFonts w:ascii="Arial" w:eastAsia="宋体" w:hAnsi="Arial" w:cs="Arial"/>
                <w:color w:val="000000"/>
                <w:sz w:val="18"/>
                <w:szCs w:val="18"/>
                <w:highlight w:val="yellow"/>
              </w:rPr>
              <w:t>7: The list can have maximum of 16 pairs.</w:t>
            </w:r>
          </w:p>
          <w:p w:rsidR="0020532B" w:rsidRPr="00CB112E" w:rsidRDefault="0020532B" w:rsidP="00763FC1">
            <w:pPr>
              <w:keepNext/>
              <w:keepLines/>
              <w:rPr>
                <w:rFonts w:ascii="Arial" w:eastAsia="宋体" w:hAnsi="Arial" w:cs="Arial"/>
                <w:color w:val="000000"/>
                <w:sz w:val="18"/>
                <w:szCs w:val="18"/>
                <w:highlight w:val="yellow"/>
                <w:lang w:eastAsia="ja-JP"/>
              </w:rPr>
            </w:pPr>
            <w:r w:rsidRPr="00CB112E">
              <w:rPr>
                <w:rFonts w:ascii="Arial" w:eastAsia="宋体" w:hAnsi="Arial" w:cs="Arial"/>
                <w:color w:val="000000"/>
                <w:sz w:val="18"/>
                <w:szCs w:val="18"/>
                <w:highlight w:val="yellow"/>
                <w:lang w:eastAsia="ja-JP"/>
              </w:rPr>
              <w:t>- X1: {1 to 16}</w:t>
            </w:r>
          </w:p>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highlight w:val="yellow"/>
                <w:lang w:eastAsia="ja-JP"/>
              </w:rPr>
              <w:t>- X2: {1 to 32}]</w:t>
            </w:r>
          </w:p>
          <w:p w:rsidR="0020532B" w:rsidRPr="00CB112E" w:rsidRDefault="0020532B" w:rsidP="00763FC1">
            <w:pPr>
              <w:keepNext/>
              <w:keepLines/>
              <w:rPr>
                <w:rFonts w:ascii="Arial" w:eastAsia="宋体" w:hAnsi="Arial" w:cs="Arial"/>
                <w:color w:val="000000"/>
                <w:sz w:val="18"/>
                <w:szCs w:val="18"/>
                <w:highlight w:val="yellow"/>
              </w:rPr>
            </w:pPr>
          </w:p>
          <w:p w:rsidR="0020532B" w:rsidRPr="00CB112E" w:rsidRDefault="0020532B" w:rsidP="00763FC1">
            <w:pPr>
              <w:keepNext/>
              <w:keepLines/>
              <w:rPr>
                <w:rFonts w:ascii="Arial" w:eastAsia="宋体" w:hAnsi="Arial" w:cs="Arial"/>
                <w:color w:val="000000"/>
                <w:sz w:val="18"/>
                <w:szCs w:val="18"/>
                <w:highlight w:val="yellow"/>
              </w:rPr>
            </w:pPr>
          </w:p>
          <w:p w:rsidR="0020532B" w:rsidRPr="00CB112E" w:rsidRDefault="0020532B" w:rsidP="00763FC1">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highlight w:val="yellow"/>
              </w:rPr>
              <w:t>Note: ‘NCJT’ is not used in RAN1 specifications and will be aligned with 38.214</w:t>
            </w:r>
          </w:p>
        </w:tc>
      </w:tr>
      <w:tr w:rsidR="0020532B"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rPr>
            </w:pPr>
            <w:r w:rsidRPr="00CB112E">
              <w:rPr>
                <w:rFonts w:ascii="Arial" w:eastAsia="宋体" w:hAnsi="Arial" w:cs="Arial"/>
                <w:color w:val="000000"/>
                <w:sz w:val="18"/>
                <w:szCs w:val="18"/>
              </w:rPr>
              <w:t xml:space="preserve">23. </w:t>
            </w:r>
            <w:proofErr w:type="spellStart"/>
            <w:r w:rsidRPr="00CB112E">
              <w:rPr>
                <w:rFonts w:ascii="Arial" w:eastAsia="宋体" w:hAnsi="Arial" w:cs="Arial"/>
                <w:color w:val="000000"/>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rPr>
            </w:pPr>
            <w:r w:rsidRPr="00CB112E">
              <w:rPr>
                <w:rFonts w:ascii="Arial" w:eastAsia="宋体" w:hAnsi="Arial" w:cs="Arial"/>
                <w:color w:val="000000"/>
                <w:sz w:val="18"/>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rPr>
            </w:pPr>
            <w:r w:rsidRPr="00CB112E">
              <w:rPr>
                <w:rFonts w:ascii="Arial" w:eastAsia="宋体" w:hAnsi="Arial" w:cs="Arial"/>
                <w:color w:val="000000"/>
                <w:sz w:val="18"/>
                <w:szCs w:val="18"/>
              </w:rPr>
              <w:t>Additional CSI report mode 1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rPr>
            </w:pPr>
            <w:r w:rsidRPr="00CB112E">
              <w:rPr>
                <w:rFonts w:ascii="Arial" w:eastAsia="Times New Roman" w:hAnsi="Arial" w:cs="Arial"/>
                <w:color w:val="000000"/>
                <w:sz w:val="18"/>
                <w:szCs w:val="18"/>
              </w:rPr>
              <w:t>Maximum value of numberOfSingleTRP-CSI-Mode1</w:t>
            </w:r>
            <w:r w:rsidRPr="00CB112E">
              <w:rPr>
                <w:rFonts w:ascii="Arial" w:eastAsia="Times New Roman" w:hAnsi="Arial"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Component 1 candidate value set: </w:t>
            </w:r>
            <w:proofErr w:type="gramStart"/>
            <w:r w:rsidRPr="00CB112E">
              <w:rPr>
                <w:rFonts w:ascii="Arial" w:eastAsia="宋体" w:hAnsi="Arial" w:cs="Arial"/>
                <w:color w:val="000000"/>
                <w:sz w:val="18"/>
                <w:szCs w:val="18"/>
                <w:lang w:eastAsia="ja-JP"/>
              </w:rPr>
              <w:t>{ X</w:t>
            </w:r>
            <w:proofErr w:type="gramEnd"/>
            <w:r w:rsidRPr="00CB112E">
              <w:rPr>
                <w:rFonts w:ascii="Arial" w:eastAsia="宋体" w:hAnsi="Arial" w:cs="Arial"/>
                <w:color w:val="000000"/>
                <w:sz w:val="18"/>
                <w:szCs w:val="18"/>
                <w:lang w:eastAsia="ja-JP"/>
              </w:rPr>
              <w:t>=1, X=2}</w:t>
            </w:r>
          </w:p>
          <w:p w:rsidR="0020532B" w:rsidRPr="00CB112E" w:rsidRDefault="0020532B" w:rsidP="00763FC1">
            <w:pPr>
              <w:keepNext/>
              <w:keepLines/>
              <w:rPr>
                <w:rFonts w:ascii="Arial" w:eastAsia="宋体" w:hAnsi="Arial" w:cs="Arial"/>
                <w:color w:val="000000"/>
                <w:sz w:val="18"/>
                <w:szCs w:val="18"/>
              </w:rPr>
            </w:pPr>
          </w:p>
        </w:tc>
      </w:tr>
      <w:tr w:rsidR="0020532B"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rPr>
              <w:t xml:space="preserve">Support of max # of Tx ports </w:t>
            </w:r>
            <w:r w:rsidRPr="00CB112E">
              <w:rPr>
                <w:rFonts w:ascii="Arial" w:eastAsia="宋体" w:hAnsi="Arial" w:cs="Arial"/>
                <w:color w:val="000000"/>
                <w:sz w:val="18"/>
                <w:szCs w:val="18"/>
                <w:highlight w:val="yellow"/>
              </w:rPr>
              <w:t xml:space="preserve">[per </w:t>
            </w:r>
            <w:r w:rsidRPr="00B771E6">
              <w:rPr>
                <w:rFonts w:ascii="Arial" w:eastAsia="宋体" w:hAnsi="Arial" w:cs="Arial"/>
                <w:color w:val="FF0000"/>
                <w:sz w:val="18"/>
                <w:szCs w:val="18"/>
                <w:highlight w:val="yellow"/>
              </w:rPr>
              <w:t>re</w:t>
            </w:r>
            <w:r w:rsidRPr="00CB112E">
              <w:rPr>
                <w:rFonts w:ascii="Arial" w:eastAsia="宋体" w:hAnsi="Arial" w:cs="Arial"/>
                <w:color w:val="000000"/>
                <w:sz w:val="18"/>
                <w:szCs w:val="18"/>
                <w:highlight w:val="yellow"/>
              </w:rPr>
              <w:t>source/across two CMRs] [in a resource set for Multi-TRP CSI] [and max # resources]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highlight w:val="yellow"/>
                <w:lang w:eastAsia="ja-JP"/>
              </w:rPr>
            </w:pPr>
            <w:r w:rsidRPr="00CB112E">
              <w:rPr>
                <w:rFonts w:ascii="Arial" w:eastAsia="MS Gothic" w:hAnsi="Arial" w:cs="Arial"/>
                <w:color w:val="000000"/>
                <w:sz w:val="18"/>
                <w:szCs w:val="18"/>
                <w:highlight w:val="yellow"/>
                <w:lang w:eastAsia="ja-JP"/>
              </w:rPr>
              <w:t xml:space="preserve">[A list of supported combinations, each combination is {max # of Tx ports per </w:t>
            </w:r>
            <w:r w:rsidRPr="00B771E6">
              <w:rPr>
                <w:rFonts w:ascii="Arial" w:eastAsia="宋体" w:hAnsi="Arial" w:cs="Arial"/>
                <w:color w:val="FF0000"/>
                <w:sz w:val="18"/>
                <w:szCs w:val="18"/>
                <w:highlight w:val="yellow"/>
              </w:rPr>
              <w:t>re</w:t>
            </w:r>
            <w:r w:rsidRPr="00CB112E">
              <w:rPr>
                <w:rFonts w:ascii="Arial" w:eastAsia="MS Gothic" w:hAnsi="Arial" w:cs="Arial"/>
                <w:color w:val="000000"/>
                <w:sz w:val="18"/>
                <w:szCs w:val="18"/>
                <w:highlight w:val="yellow"/>
                <w:lang w:eastAsia="ja-JP"/>
              </w:rPr>
              <w:t>source in a resource set for Multi-TRP CSI, max # resources in a resource set for Multi-TRP CSI}]</w:t>
            </w:r>
          </w:p>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highlight w:val="yellow"/>
                <w:lang w:eastAsia="ja-JP"/>
              </w:rPr>
            </w:pPr>
          </w:p>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lang w:eastAsia="zh-CN"/>
              </w:rPr>
            </w:pPr>
            <w:r w:rsidRPr="00CB112E">
              <w:rPr>
                <w:rFonts w:ascii="Arial" w:eastAsia="MS Gothic" w:hAnsi="Arial" w:cs="Arial"/>
                <w:color w:val="000000"/>
                <w:sz w:val="18"/>
                <w:szCs w:val="18"/>
                <w:highlight w:val="yellow"/>
                <w:lang w:eastAsia="ja-JP"/>
              </w:rPr>
              <w:t>[Note:  same number of ports among CMRs]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color w:val="000000"/>
                <w:sz w:val="18"/>
                <w:szCs w:val="18"/>
                <w:lang w:eastAsia="zh-CN"/>
              </w:rPr>
            </w:pPr>
            <w:r w:rsidRPr="00CB112E">
              <w:rPr>
                <w:rFonts w:ascii="Arial" w:eastAsia="宋体" w:hAnsi="Arial" w:cs="Arial"/>
                <w:color w:val="000000"/>
                <w:sz w:val="18"/>
                <w:szCs w:val="18"/>
                <w:highlight w:val="yellow"/>
                <w:lang w:eastAsia="zh-CN"/>
              </w:rPr>
              <w:t>[{4, 8, 12, 16, 24, 32}]</w:t>
            </w:r>
          </w:p>
        </w:tc>
      </w:tr>
      <w:tr w:rsidR="0020532B"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strike/>
                <w:color w:val="FF0000"/>
                <w:sz w:val="18"/>
                <w:szCs w:val="18"/>
                <w:lang w:eastAsia="ja-JP"/>
              </w:rPr>
            </w:pPr>
            <w:r w:rsidRPr="00CB112E">
              <w:rPr>
                <w:rFonts w:ascii="Arial" w:eastAsia="宋体" w:hAnsi="Arial" w:cs="Arial"/>
                <w:strike/>
                <w:color w:val="FF0000"/>
                <w:sz w:val="18"/>
                <w:szCs w:val="18"/>
                <w:lang w:eastAsia="ja-JP"/>
              </w:rPr>
              <w:t xml:space="preserve">23. </w:t>
            </w:r>
            <w:proofErr w:type="spellStart"/>
            <w:r w:rsidRPr="00CB112E">
              <w:rPr>
                <w:rFonts w:ascii="Arial" w:eastAsia="宋体" w:hAnsi="Arial" w:cs="Arial"/>
                <w:strike/>
                <w:color w:val="FF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strike/>
                <w:color w:val="FF0000"/>
                <w:sz w:val="18"/>
                <w:szCs w:val="18"/>
                <w:lang w:eastAsia="ja-JP"/>
              </w:rPr>
            </w:pPr>
            <w:r w:rsidRPr="00CB112E">
              <w:rPr>
                <w:rFonts w:ascii="Arial" w:eastAsia="宋体" w:hAnsi="Arial" w:cs="Arial"/>
                <w:strike/>
                <w:color w:val="FF0000"/>
                <w:sz w:val="18"/>
                <w:szCs w:val="18"/>
                <w:lang w:eastAsia="ja-JP"/>
              </w:rPr>
              <w:t>23-7-3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strike/>
                <w:color w:val="FF0000"/>
                <w:sz w:val="18"/>
                <w:szCs w:val="18"/>
                <w:lang w:eastAsia="zh-CN"/>
              </w:rPr>
            </w:pPr>
            <w:r w:rsidRPr="00CB112E">
              <w:rPr>
                <w:rFonts w:ascii="Arial" w:eastAsia="宋体" w:hAnsi="Arial" w:cs="Arial"/>
                <w:strike/>
                <w:color w:val="FF0000"/>
                <w:sz w:val="18"/>
                <w:szCs w:val="18"/>
              </w:rPr>
              <w:t>More than two resources in a resource set for Multi-TRP CSI</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strike/>
                <w:color w:val="FF0000"/>
                <w:sz w:val="18"/>
                <w:szCs w:val="18"/>
                <w:lang w:eastAsia="zh-CN"/>
              </w:rPr>
            </w:pPr>
            <w:r w:rsidRPr="00CB112E">
              <w:rPr>
                <w:rFonts w:ascii="Arial" w:eastAsia="MS Gothic" w:hAnsi="Arial" w:cs="Arial"/>
                <w:strike/>
                <w:color w:val="FF0000"/>
                <w:sz w:val="18"/>
                <w:szCs w:val="18"/>
                <w:lang w:eastAsia="ja-JP"/>
              </w:rPr>
              <w:t xml:space="preserve">FFS exact candidate values, </w:t>
            </w:r>
            <w:proofErr w:type="spellStart"/>
            <w:proofErr w:type="gramStart"/>
            <w:r w:rsidRPr="00CB112E">
              <w:rPr>
                <w:rFonts w:ascii="Arial" w:eastAsia="MS Gothic" w:hAnsi="Arial" w:cs="Arial"/>
                <w:strike/>
                <w:color w:val="FF0000"/>
                <w:sz w:val="18"/>
                <w:szCs w:val="18"/>
                <w:lang w:eastAsia="ja-JP"/>
              </w:rPr>
              <w:t>K</w:t>
            </w:r>
            <w:r w:rsidRPr="00CB112E">
              <w:rPr>
                <w:rFonts w:ascii="Arial" w:eastAsia="MS Gothic" w:hAnsi="Arial" w:cs="Arial"/>
                <w:strike/>
                <w:color w:val="FF0000"/>
                <w:sz w:val="18"/>
                <w:szCs w:val="18"/>
                <w:vertAlign w:val="subscript"/>
                <w:lang w:eastAsia="ja-JP"/>
              </w:rPr>
              <w:t>s,max</w:t>
            </w:r>
            <w:proofErr w:type="spellEnd"/>
            <w:proofErr w:type="gramEnd"/>
            <w:r w:rsidRPr="00CB112E">
              <w:rPr>
                <w:rFonts w:ascii="Arial" w:eastAsia="MS Gothic" w:hAnsi="Arial" w:cs="Arial"/>
                <w:strike/>
                <w:color w:val="FF0000"/>
                <w:sz w:val="18"/>
                <w:szCs w:val="18"/>
                <w:vertAlign w:val="subscript"/>
                <w:lang w:eastAsia="ja-JP"/>
              </w:rPr>
              <w:t xml:space="preserve">  </w:t>
            </w:r>
            <w:r w:rsidRPr="00CB112E">
              <w:rPr>
                <w:rFonts w:ascii="Arial" w:eastAsia="MS Gothic" w:hAnsi="Arial" w:cs="Arial"/>
                <w:strike/>
                <w:color w:val="FF0000"/>
                <w:sz w:val="18"/>
                <w:szCs w:val="18"/>
                <w:lang w:eastAsia="ja-JP"/>
              </w:rPr>
              <w:t>is up to 8</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strike/>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0532B" w:rsidRPr="00CB112E" w:rsidRDefault="0020532B" w:rsidP="00763FC1">
            <w:pPr>
              <w:keepNext/>
              <w:keepLines/>
              <w:rPr>
                <w:rFonts w:ascii="Arial" w:eastAsia="宋体" w:hAnsi="Arial" w:cs="Arial"/>
                <w:strike/>
                <w:color w:val="FF0000"/>
                <w:sz w:val="18"/>
                <w:szCs w:val="18"/>
                <w:lang w:eastAsia="zh-CN"/>
              </w:rPr>
            </w:pPr>
            <w:r w:rsidRPr="00CB112E">
              <w:rPr>
                <w:rFonts w:ascii="Arial" w:eastAsia="宋体" w:hAnsi="Arial" w:cs="Arial"/>
                <w:strike/>
                <w:color w:val="FF0000"/>
                <w:sz w:val="18"/>
                <w:szCs w:val="18"/>
                <w:highlight w:val="yellow"/>
                <w:lang w:eastAsia="zh-CN"/>
              </w:rPr>
              <w:t>[candidate values are {2, 3, 4, 5, 6, 7, 8}]</w:t>
            </w:r>
          </w:p>
        </w:tc>
      </w:tr>
      <w:tr w:rsidR="0020532B"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23. </w:t>
            </w:r>
            <w:proofErr w:type="spellStart"/>
            <w:r w:rsidRPr="00CB112E">
              <w:rPr>
                <w:rFonts w:ascii="Arial" w:eastAsia="宋体"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Support of </w:t>
            </w:r>
            <w:proofErr w:type="spellStart"/>
            <w:r w:rsidRPr="00CB112E">
              <w:rPr>
                <w:rFonts w:ascii="Arial" w:eastAsia="宋体" w:hAnsi="Arial" w:cs="Arial"/>
                <w:color w:val="000000"/>
                <w:sz w:val="18"/>
                <w:szCs w:val="18"/>
                <w:lang w:eastAsia="ja-JP"/>
              </w:rPr>
              <w:t>Nmax</w:t>
            </w:r>
            <w:proofErr w:type="spellEnd"/>
            <w:r w:rsidRPr="00CB112E">
              <w:rPr>
                <w:rFonts w:ascii="Arial" w:eastAsia="宋体" w:hAnsi="Arial" w:cs="Arial"/>
                <w:color w:val="000000"/>
                <w:sz w:val="18"/>
                <w:szCs w:val="18"/>
                <w:lang w:eastAsia="ja-JP"/>
              </w:rPr>
              <w:t>=2 for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 xml:space="preserve">Support of maximum number of CMR pairs </w:t>
            </w:r>
            <w:proofErr w:type="spellStart"/>
            <w:r w:rsidRPr="00CB112E">
              <w:rPr>
                <w:rFonts w:ascii="Arial" w:eastAsia="宋体" w:hAnsi="Arial" w:cs="Arial"/>
                <w:color w:val="000000"/>
                <w:sz w:val="18"/>
                <w:szCs w:val="18"/>
                <w:lang w:eastAsia="ja-JP"/>
              </w:rPr>
              <w:t>Nmax</w:t>
            </w:r>
            <w:proofErr w:type="spellEnd"/>
            <w:r w:rsidRPr="00CB112E">
              <w:rPr>
                <w:rFonts w:ascii="Arial" w:eastAsia="宋体" w:hAnsi="Arial" w:cs="Arial"/>
                <w:color w:val="000000"/>
                <w:sz w:val="18"/>
                <w:szCs w:val="18"/>
                <w:lang w:eastAsia="ja-JP"/>
              </w:rPr>
              <w:t>=2 configured in NZP-CSI-RS-</w:t>
            </w:r>
            <w:proofErr w:type="spellStart"/>
            <w:r w:rsidRPr="00CB112E">
              <w:rPr>
                <w:rFonts w:ascii="Arial" w:eastAsia="宋体" w:hAnsi="Arial" w:cs="Arial"/>
                <w:color w:val="000000"/>
                <w:sz w:val="18"/>
                <w:szCs w:val="18"/>
                <w:lang w:eastAsia="ja-JP"/>
              </w:rPr>
              <w:t>ResourceSet</w:t>
            </w:r>
            <w:proofErr w:type="spellEnd"/>
            <w:r w:rsidRPr="00CB112E">
              <w:rPr>
                <w:rFonts w:ascii="Arial" w:eastAsia="宋体" w:hAnsi="Arial" w:cs="Arial"/>
                <w:color w:val="000000"/>
                <w:sz w:val="18"/>
                <w:szCs w:val="18"/>
                <w:lang w:eastAsia="ja-JP"/>
              </w:rPr>
              <w:t xml:space="preserve">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r w:rsidRPr="00CB112E">
              <w:rPr>
                <w:rFonts w:ascii="Arial" w:eastAsia="宋体"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keepNext/>
              <w:keepLines/>
              <w:rPr>
                <w:rFonts w:ascii="Arial" w:eastAsia="宋体" w:hAnsi="Arial" w:cs="Arial"/>
                <w:color w:val="000000"/>
                <w:sz w:val="18"/>
                <w:szCs w:val="18"/>
                <w:lang w:eastAsia="ja-JP"/>
              </w:rPr>
            </w:pPr>
          </w:p>
        </w:tc>
      </w:tr>
      <w:tr w:rsidR="0020532B" w:rsidRPr="00CB112E" w:rsidTr="008023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23. </w:t>
            </w:r>
            <w:proofErr w:type="spellStart"/>
            <w:r w:rsidRPr="00CB112E">
              <w:rPr>
                <w:rFonts w:ascii="Arial" w:eastAsia="MS Gothic" w:hAnsi="Arial"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Support </w:t>
            </w:r>
            <w:proofErr w:type="gramStart"/>
            <w:r w:rsidRPr="00CB112E">
              <w:rPr>
                <w:rFonts w:ascii="Arial" w:eastAsia="MS Gothic" w:hAnsi="Arial" w:cs="Arial"/>
                <w:color w:val="000000"/>
                <w:sz w:val="18"/>
                <w:szCs w:val="18"/>
                <w:lang w:eastAsia="ja-JP"/>
              </w:rPr>
              <w:t>a</w:t>
            </w:r>
            <w:proofErr w:type="gramEnd"/>
            <w:r w:rsidRPr="00CB112E">
              <w:rPr>
                <w:rFonts w:ascii="Arial" w:eastAsia="MS Gothic" w:hAnsi="Arial" w:cs="Arial"/>
                <w:color w:val="000000"/>
                <w:sz w:val="18"/>
                <w:szCs w:val="18"/>
                <w:lang w:eastAsia="ja-JP"/>
              </w:rPr>
              <w:t xml:space="preserve"> NZP CSI-RS resource referred by both a CMR pair configured for NCJT measurement hypothesis and a CMR configured for Single-TRP measurement hypothesis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B112E">
              <w:rPr>
                <w:rFonts w:ascii="Arial" w:eastAsia="MS Gothic" w:hAnsi="Arial" w:cs="Arial"/>
                <w:color w:val="000000"/>
                <w:sz w:val="18"/>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532B" w:rsidRPr="00CB112E" w:rsidRDefault="0020532B" w:rsidP="00763FC1">
            <w:pPr>
              <w:autoSpaceDE w:val="0"/>
              <w:autoSpaceDN w:val="0"/>
              <w:adjustRightInd w:val="0"/>
              <w:snapToGrid w:val="0"/>
              <w:spacing w:afterLines="50" w:after="120"/>
              <w:contextualSpacing/>
              <w:rPr>
                <w:rFonts w:ascii="Arial" w:eastAsia="MS Gothic" w:hAnsi="Arial" w:cs="Arial"/>
                <w:color w:val="000000"/>
                <w:sz w:val="18"/>
                <w:szCs w:val="18"/>
                <w:lang w:eastAsia="ja-JP"/>
              </w:rPr>
            </w:pPr>
            <w:r w:rsidRPr="00CB112E">
              <w:rPr>
                <w:rFonts w:ascii="Arial" w:eastAsia="MS Gothic" w:hAnsi="Arial" w:cs="Arial"/>
                <w:color w:val="000000"/>
                <w:sz w:val="18"/>
                <w:szCs w:val="18"/>
                <w:highlight w:val="yellow"/>
                <w:lang w:eastAsia="ja-JP"/>
              </w:rPr>
              <w:t>Note: ‘NCJT’ and ‘single-TRP’ are not used in RAN1 specifications and will be aligned with 38.214</w:t>
            </w:r>
          </w:p>
        </w:tc>
      </w:tr>
    </w:tbl>
    <w:p w:rsidR="0020532B" w:rsidRPr="0020532B" w:rsidRDefault="0020532B" w:rsidP="0020532B">
      <w:pPr>
        <w:widowControl w:val="0"/>
        <w:adjustRightInd w:val="0"/>
        <w:snapToGrid w:val="0"/>
        <w:spacing w:beforeLines="50" w:before="120" w:line="288" w:lineRule="auto"/>
        <w:jc w:val="both"/>
        <w:rPr>
          <w:rFonts w:eastAsia="宋体"/>
          <w:kern w:val="2"/>
          <w:sz w:val="21"/>
          <w:szCs w:val="21"/>
          <w:lang w:eastAsia="zh-CN"/>
        </w:rPr>
      </w:pPr>
    </w:p>
    <w:p w:rsidR="006E355E" w:rsidRPr="00EC64FC" w:rsidRDefault="006E355E" w:rsidP="00AD0C74">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rsidR="00E31E5C" w:rsidRPr="00EC64FC" w:rsidRDefault="00E31E5C" w:rsidP="00E31E5C">
      <w:pPr>
        <w:widowControl w:val="0"/>
        <w:numPr>
          <w:ilvl w:val="0"/>
          <w:numId w:val="5"/>
        </w:numPr>
        <w:snapToGrid w:val="0"/>
        <w:spacing w:beforeLines="50" w:before="120" w:line="300" w:lineRule="auto"/>
        <w:jc w:val="both"/>
        <w:rPr>
          <w:rFonts w:eastAsia="宋体"/>
          <w:kern w:val="2"/>
          <w:sz w:val="21"/>
          <w:szCs w:val="21"/>
          <w:lang w:val="en-US" w:eastAsia="zh-CN"/>
        </w:rPr>
      </w:pPr>
      <w:r w:rsidRPr="00EC64FC">
        <w:rPr>
          <w:rFonts w:eastAsia="宋体"/>
          <w:kern w:val="2"/>
          <w:sz w:val="21"/>
          <w:szCs w:val="21"/>
          <w:lang w:val="en-US" w:eastAsia="zh-CN"/>
        </w:rPr>
        <w:t>3GPP RAN1#</w:t>
      </w:r>
      <w:r>
        <w:rPr>
          <w:rFonts w:eastAsia="宋体"/>
          <w:kern w:val="2"/>
          <w:sz w:val="21"/>
          <w:szCs w:val="21"/>
          <w:lang w:val="en-US" w:eastAsia="zh-CN"/>
        </w:rPr>
        <w:t>10</w:t>
      </w:r>
      <w:r w:rsidR="00B34402">
        <w:rPr>
          <w:rFonts w:eastAsia="宋体"/>
          <w:kern w:val="2"/>
          <w:sz w:val="21"/>
          <w:szCs w:val="21"/>
          <w:lang w:val="en-US" w:eastAsia="zh-CN"/>
        </w:rPr>
        <w:t>7</w:t>
      </w:r>
      <w:r w:rsidR="0020532B">
        <w:rPr>
          <w:rFonts w:eastAsia="宋体"/>
          <w:kern w:val="2"/>
          <w:sz w:val="21"/>
          <w:szCs w:val="21"/>
          <w:lang w:val="en-US" w:eastAsia="zh-CN"/>
        </w:rPr>
        <w:t>bis</w:t>
      </w:r>
      <w:r>
        <w:rPr>
          <w:rFonts w:eastAsia="宋体"/>
          <w:kern w:val="2"/>
          <w:sz w:val="21"/>
          <w:szCs w:val="21"/>
          <w:lang w:val="en-US" w:eastAsia="zh-CN"/>
        </w:rPr>
        <w:t>-e</w:t>
      </w:r>
      <w:r w:rsidRPr="00EC64FC">
        <w:rPr>
          <w:rFonts w:eastAsia="宋体"/>
          <w:kern w:val="2"/>
          <w:sz w:val="21"/>
          <w:szCs w:val="21"/>
          <w:lang w:val="en-US" w:eastAsia="zh-CN"/>
        </w:rPr>
        <w:t xml:space="preserve"> RAN1 Chairman’s Notes, </w:t>
      </w:r>
      <w:r w:rsidR="0020532B">
        <w:rPr>
          <w:rFonts w:eastAsia="宋体"/>
          <w:kern w:val="2"/>
          <w:sz w:val="21"/>
          <w:szCs w:val="21"/>
          <w:lang w:val="en-US" w:eastAsia="zh-CN"/>
        </w:rPr>
        <w:t>Jan</w:t>
      </w:r>
      <w:r>
        <w:rPr>
          <w:rFonts w:eastAsia="宋体"/>
          <w:kern w:val="2"/>
          <w:sz w:val="21"/>
          <w:szCs w:val="21"/>
          <w:lang w:val="en-US" w:eastAsia="zh-CN"/>
        </w:rPr>
        <w:t>.</w:t>
      </w:r>
      <w:r w:rsidRPr="00EC64FC">
        <w:rPr>
          <w:rFonts w:eastAsia="宋体"/>
          <w:kern w:val="2"/>
          <w:sz w:val="21"/>
          <w:szCs w:val="21"/>
          <w:lang w:val="en-US" w:eastAsia="zh-CN"/>
        </w:rPr>
        <w:t xml:space="preserve"> 20</w:t>
      </w:r>
      <w:r>
        <w:rPr>
          <w:rFonts w:eastAsia="宋体"/>
          <w:kern w:val="2"/>
          <w:sz w:val="21"/>
          <w:szCs w:val="21"/>
          <w:lang w:val="en-US" w:eastAsia="zh-CN"/>
        </w:rPr>
        <w:t>2</w:t>
      </w:r>
      <w:r w:rsidR="0020532B">
        <w:rPr>
          <w:rFonts w:eastAsia="宋体"/>
          <w:kern w:val="2"/>
          <w:sz w:val="21"/>
          <w:szCs w:val="21"/>
          <w:lang w:val="en-US" w:eastAsia="zh-CN"/>
        </w:rPr>
        <w:t>2</w:t>
      </w:r>
      <w:r w:rsidRPr="00EC64FC">
        <w:rPr>
          <w:rFonts w:eastAsia="宋体"/>
          <w:kern w:val="2"/>
          <w:sz w:val="21"/>
          <w:szCs w:val="21"/>
          <w:lang w:val="en-US" w:eastAsia="zh-CN"/>
        </w:rPr>
        <w:t>.</w:t>
      </w:r>
    </w:p>
    <w:sectPr w:rsidR="00E31E5C" w:rsidRPr="00EC64FC" w:rsidSect="008023E4">
      <w:pgSz w:w="23811" w:h="16838" w:orient="landscape" w:code="8"/>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821" w:rsidRDefault="00B10821">
      <w:r>
        <w:separator/>
      </w:r>
    </w:p>
  </w:endnote>
  <w:endnote w:type="continuationSeparator" w:id="0">
    <w:p w:rsidR="00B10821" w:rsidRDefault="00B1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821" w:rsidRDefault="00B10821">
      <w:r>
        <w:separator/>
      </w:r>
    </w:p>
  </w:footnote>
  <w:footnote w:type="continuationSeparator" w:id="0">
    <w:p w:rsidR="00B10821" w:rsidRDefault="00B10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63A41"/>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E0999"/>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B02E0"/>
    <w:multiLevelType w:val="hybridMultilevel"/>
    <w:tmpl w:val="6C043EC4"/>
    <w:lvl w:ilvl="0" w:tplc="68D297A8">
      <w:start w:val="16"/>
      <w:numFmt w:val="bullet"/>
      <w:lvlText w:val="-"/>
      <w:lvlJc w:val="left"/>
      <w:pPr>
        <w:ind w:left="540" w:hanging="360"/>
      </w:pPr>
      <w:rPr>
        <w:rFonts w:ascii="Calibri" w:eastAsia="Malgun Gothic"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B8073F"/>
    <w:multiLevelType w:val="hybridMultilevel"/>
    <w:tmpl w:val="605C46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4C17D0"/>
    <w:multiLevelType w:val="hybridMultilevel"/>
    <w:tmpl w:val="6A40926C"/>
    <w:lvl w:ilvl="0" w:tplc="376C97AC">
      <w:start w:val="1"/>
      <w:numFmt w:val="decimal"/>
      <w:lvlText w:val="[%1]"/>
      <w:lvlJc w:val="left"/>
      <w:pPr>
        <w:ind w:left="823" w:hanging="420"/>
      </w:pPr>
      <w:rPr>
        <w:rFonts w:hint="eastAsia"/>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abstractNum w:abstractNumId="1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5739F7"/>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7E64B8"/>
    <w:multiLevelType w:val="hybridMultilevel"/>
    <w:tmpl w:val="5F5E22AE"/>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0C921A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1A76C94"/>
    <w:multiLevelType w:val="hybridMultilevel"/>
    <w:tmpl w:val="84D6948C"/>
    <w:lvl w:ilvl="0" w:tplc="6DC0D0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70D7D84"/>
    <w:multiLevelType w:val="hybridMultilevel"/>
    <w:tmpl w:val="971EEFA6"/>
    <w:lvl w:ilvl="0" w:tplc="7084E4BC">
      <w:start w:val="1"/>
      <w:numFmt w:val="decimal"/>
      <w:lvlText w:val="%1."/>
      <w:lvlJc w:val="left"/>
      <w:pPr>
        <w:ind w:left="360" w:hanging="360"/>
      </w:pPr>
      <w:rPr>
        <w:rFonts w:ascii="Arial" w:eastAsia="等线" w:hAnsi="Arial" w:cs="Arial" w:hint="default"/>
        <w:b/>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245223"/>
    <w:multiLevelType w:val="hybridMultilevel"/>
    <w:tmpl w:val="73B67026"/>
    <w:lvl w:ilvl="0" w:tplc="95F8C552">
      <w:start w:val="16"/>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C691D"/>
    <w:multiLevelType w:val="hybridMultilevel"/>
    <w:tmpl w:val="AD703DC2"/>
    <w:lvl w:ilvl="0" w:tplc="E01ADD7E">
      <w:start w:val="1"/>
      <w:numFmt w:val="decimal"/>
      <w:lvlText w:val="%1."/>
      <w:lvlJc w:val="left"/>
      <w:pPr>
        <w:ind w:left="720" w:hanging="360"/>
      </w:p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9F2B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0" w15:restartNumberingAfterBreak="0">
    <w:nsid w:val="5DB8238F"/>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64542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A07528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15:restartNumberingAfterBreak="0">
    <w:nsid w:val="6FC07734"/>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9D81D23"/>
    <w:multiLevelType w:val="hybridMultilevel"/>
    <w:tmpl w:val="5F5E22AE"/>
    <w:lvl w:ilvl="0" w:tplc="FFFFFFFF">
      <w:start w:val="1"/>
      <w:numFmt w:val="decimal"/>
      <w:lvlText w:val="%1."/>
      <w:lvlJc w:val="left"/>
      <w:pPr>
        <w:ind w:left="820" w:hanging="420"/>
      </w:p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num w:numId="1">
    <w:abstractNumId w:val="32"/>
  </w:num>
  <w:num w:numId="2">
    <w:abstractNumId w:val="26"/>
  </w:num>
  <w:num w:numId="3">
    <w:abstractNumId w:val="19"/>
  </w:num>
  <w:num w:numId="4">
    <w:abstractNumId w:val="6"/>
  </w:num>
  <w:num w:numId="5">
    <w:abstractNumId w:val="11"/>
  </w:num>
  <w:num w:numId="6">
    <w:abstractNumId w:val="20"/>
  </w:num>
  <w:num w:numId="7">
    <w:abstractNumId w:val="8"/>
  </w:num>
  <w:num w:numId="8">
    <w:abstractNumId w:val="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5"/>
  </w:num>
  <w:num w:numId="1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4"/>
  </w:num>
  <w:num w:numId="15">
    <w:abstractNumId w:val="31"/>
  </w:num>
  <w:num w:numId="16">
    <w:abstractNumId w:val="34"/>
  </w:num>
  <w:num w:numId="17">
    <w:abstractNumId w:val="10"/>
  </w:num>
  <w:num w:numId="18">
    <w:abstractNumId w:val="14"/>
  </w:num>
  <w:num w:numId="19">
    <w:abstractNumId w:val="17"/>
  </w:num>
  <w:num w:numId="20">
    <w:abstractNumId w:val="35"/>
  </w:num>
  <w:num w:numId="21">
    <w:abstractNumId w:val="13"/>
  </w:num>
  <w:num w:numId="22">
    <w:abstractNumId w:val="30"/>
  </w:num>
  <w:num w:numId="23">
    <w:abstractNumId w:val="33"/>
  </w:num>
  <w:num w:numId="24">
    <w:abstractNumId w:val="9"/>
  </w:num>
  <w:num w:numId="25">
    <w:abstractNumId w:val="7"/>
  </w:num>
  <w:num w:numId="26">
    <w:abstractNumId w:val="1"/>
  </w:num>
  <w:num w:numId="27">
    <w:abstractNumId w:val="28"/>
  </w:num>
  <w:num w:numId="28">
    <w:abstractNumId w:val="4"/>
  </w:num>
  <w:num w:numId="29">
    <w:abstractNumId w:val="15"/>
  </w:num>
  <w:num w:numId="30">
    <w:abstractNumId w:val="23"/>
  </w:num>
  <w:num w:numId="31">
    <w:abstractNumId w:val="12"/>
  </w:num>
  <w:num w:numId="32">
    <w:abstractNumId w:val="0"/>
  </w:num>
  <w:num w:numId="33">
    <w:abstractNumId w:val="2"/>
  </w:num>
  <w:num w:numId="34">
    <w:abstractNumId w:val="16"/>
  </w:num>
  <w:num w:numId="35">
    <w:abstractNumId w:val="36"/>
  </w:num>
  <w:num w:numId="36">
    <w:abstractNumId w:val="29"/>
  </w:num>
  <w:num w:numId="3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05C4"/>
    <w:rsid w:val="00001CBE"/>
    <w:rsid w:val="00003579"/>
    <w:rsid w:val="000047CB"/>
    <w:rsid w:val="00004A14"/>
    <w:rsid w:val="000058E8"/>
    <w:rsid w:val="00007C79"/>
    <w:rsid w:val="00012389"/>
    <w:rsid w:val="000155D9"/>
    <w:rsid w:val="00017928"/>
    <w:rsid w:val="00022B43"/>
    <w:rsid w:val="00025222"/>
    <w:rsid w:val="00027C64"/>
    <w:rsid w:val="000312CC"/>
    <w:rsid w:val="000322A7"/>
    <w:rsid w:val="0003248B"/>
    <w:rsid w:val="000332B6"/>
    <w:rsid w:val="000332F8"/>
    <w:rsid w:val="00034A81"/>
    <w:rsid w:val="000352F1"/>
    <w:rsid w:val="000364F4"/>
    <w:rsid w:val="00040A2E"/>
    <w:rsid w:val="00040ED3"/>
    <w:rsid w:val="00041592"/>
    <w:rsid w:val="00043C49"/>
    <w:rsid w:val="0004411A"/>
    <w:rsid w:val="0004561C"/>
    <w:rsid w:val="00047495"/>
    <w:rsid w:val="00050E9D"/>
    <w:rsid w:val="00051DAF"/>
    <w:rsid w:val="00052FC7"/>
    <w:rsid w:val="000547E8"/>
    <w:rsid w:val="00055E8E"/>
    <w:rsid w:val="0006212E"/>
    <w:rsid w:val="00062B53"/>
    <w:rsid w:val="000641FD"/>
    <w:rsid w:val="000645BF"/>
    <w:rsid w:val="00070068"/>
    <w:rsid w:val="00070652"/>
    <w:rsid w:val="0007137F"/>
    <w:rsid w:val="0007183A"/>
    <w:rsid w:val="00072779"/>
    <w:rsid w:val="000728BA"/>
    <w:rsid w:val="0007375D"/>
    <w:rsid w:val="0007394D"/>
    <w:rsid w:val="00073F1D"/>
    <w:rsid w:val="000741CF"/>
    <w:rsid w:val="0007421F"/>
    <w:rsid w:val="0007547D"/>
    <w:rsid w:val="000768FC"/>
    <w:rsid w:val="000770FE"/>
    <w:rsid w:val="00077D40"/>
    <w:rsid w:val="00077EF8"/>
    <w:rsid w:val="00081E41"/>
    <w:rsid w:val="000845F0"/>
    <w:rsid w:val="00084EFD"/>
    <w:rsid w:val="00085A03"/>
    <w:rsid w:val="00087CE6"/>
    <w:rsid w:val="00087DB9"/>
    <w:rsid w:val="000911DD"/>
    <w:rsid w:val="000935A4"/>
    <w:rsid w:val="00094B0A"/>
    <w:rsid w:val="000956D7"/>
    <w:rsid w:val="000A165F"/>
    <w:rsid w:val="000A2466"/>
    <w:rsid w:val="000A26FC"/>
    <w:rsid w:val="000B5447"/>
    <w:rsid w:val="000B6A7E"/>
    <w:rsid w:val="000B6F19"/>
    <w:rsid w:val="000B7D7A"/>
    <w:rsid w:val="000C1D41"/>
    <w:rsid w:val="000C3D85"/>
    <w:rsid w:val="000C5E83"/>
    <w:rsid w:val="000D14FA"/>
    <w:rsid w:val="000D3537"/>
    <w:rsid w:val="000D3BC4"/>
    <w:rsid w:val="000D706E"/>
    <w:rsid w:val="000D79D9"/>
    <w:rsid w:val="000E0AA8"/>
    <w:rsid w:val="000E2B09"/>
    <w:rsid w:val="000E3A9B"/>
    <w:rsid w:val="000F1465"/>
    <w:rsid w:val="000F209D"/>
    <w:rsid w:val="000F3C42"/>
    <w:rsid w:val="000F405C"/>
    <w:rsid w:val="000F4896"/>
    <w:rsid w:val="000F7DCF"/>
    <w:rsid w:val="00100DDA"/>
    <w:rsid w:val="001018E2"/>
    <w:rsid w:val="00102B55"/>
    <w:rsid w:val="00104DB5"/>
    <w:rsid w:val="00106BA9"/>
    <w:rsid w:val="00107267"/>
    <w:rsid w:val="00107336"/>
    <w:rsid w:val="00110026"/>
    <w:rsid w:val="001120B6"/>
    <w:rsid w:val="00113754"/>
    <w:rsid w:val="00117750"/>
    <w:rsid w:val="00121911"/>
    <w:rsid w:val="001257A2"/>
    <w:rsid w:val="00125827"/>
    <w:rsid w:val="001311B8"/>
    <w:rsid w:val="00137CFB"/>
    <w:rsid w:val="00140CEC"/>
    <w:rsid w:val="001417F2"/>
    <w:rsid w:val="00141F01"/>
    <w:rsid w:val="00145889"/>
    <w:rsid w:val="001466F1"/>
    <w:rsid w:val="001500CA"/>
    <w:rsid w:val="00151746"/>
    <w:rsid w:val="001532E5"/>
    <w:rsid w:val="001549CE"/>
    <w:rsid w:val="00154CBF"/>
    <w:rsid w:val="001553BC"/>
    <w:rsid w:val="001557E2"/>
    <w:rsid w:val="00157427"/>
    <w:rsid w:val="00160D9E"/>
    <w:rsid w:val="00162164"/>
    <w:rsid w:val="00162C5B"/>
    <w:rsid w:val="001647C3"/>
    <w:rsid w:val="00165BE0"/>
    <w:rsid w:val="00167377"/>
    <w:rsid w:val="001719D8"/>
    <w:rsid w:val="00175FB4"/>
    <w:rsid w:val="00176981"/>
    <w:rsid w:val="0018381C"/>
    <w:rsid w:val="0018613B"/>
    <w:rsid w:val="001862A2"/>
    <w:rsid w:val="00186AD5"/>
    <w:rsid w:val="001903F4"/>
    <w:rsid w:val="001916D0"/>
    <w:rsid w:val="00194D7E"/>
    <w:rsid w:val="0019570E"/>
    <w:rsid w:val="001A1179"/>
    <w:rsid w:val="001A15AF"/>
    <w:rsid w:val="001A3E9D"/>
    <w:rsid w:val="001A6761"/>
    <w:rsid w:val="001A745F"/>
    <w:rsid w:val="001B0F08"/>
    <w:rsid w:val="001B2B90"/>
    <w:rsid w:val="001C1B83"/>
    <w:rsid w:val="001C1DA6"/>
    <w:rsid w:val="001C2121"/>
    <w:rsid w:val="001C271F"/>
    <w:rsid w:val="001C32CA"/>
    <w:rsid w:val="001C4CF4"/>
    <w:rsid w:val="001C69F2"/>
    <w:rsid w:val="001C7430"/>
    <w:rsid w:val="001D0114"/>
    <w:rsid w:val="001D0216"/>
    <w:rsid w:val="001E3B14"/>
    <w:rsid w:val="001E60E1"/>
    <w:rsid w:val="001E7D93"/>
    <w:rsid w:val="001F147C"/>
    <w:rsid w:val="001F79CF"/>
    <w:rsid w:val="00202050"/>
    <w:rsid w:val="00203F72"/>
    <w:rsid w:val="0020532B"/>
    <w:rsid w:val="002064FB"/>
    <w:rsid w:val="00210E59"/>
    <w:rsid w:val="00211378"/>
    <w:rsid w:val="00214C52"/>
    <w:rsid w:val="00215D3F"/>
    <w:rsid w:val="00216CF2"/>
    <w:rsid w:val="002209E0"/>
    <w:rsid w:val="002223E4"/>
    <w:rsid w:val="00222EE3"/>
    <w:rsid w:val="002244B6"/>
    <w:rsid w:val="0022650C"/>
    <w:rsid w:val="00226950"/>
    <w:rsid w:val="00233804"/>
    <w:rsid w:val="00233B6B"/>
    <w:rsid w:val="00233B83"/>
    <w:rsid w:val="00236CAA"/>
    <w:rsid w:val="00240973"/>
    <w:rsid w:val="00242D94"/>
    <w:rsid w:val="00243502"/>
    <w:rsid w:val="00243E5D"/>
    <w:rsid w:val="00245059"/>
    <w:rsid w:val="00247AEA"/>
    <w:rsid w:val="00251321"/>
    <w:rsid w:val="00251B16"/>
    <w:rsid w:val="0025319E"/>
    <w:rsid w:val="002536C1"/>
    <w:rsid w:val="00253B6D"/>
    <w:rsid w:val="00253D3D"/>
    <w:rsid w:val="00256494"/>
    <w:rsid w:val="002575E3"/>
    <w:rsid w:val="00263E40"/>
    <w:rsid w:val="00264DDD"/>
    <w:rsid w:val="00265424"/>
    <w:rsid w:val="002655EE"/>
    <w:rsid w:val="00266454"/>
    <w:rsid w:val="00271DFB"/>
    <w:rsid w:val="002723E1"/>
    <w:rsid w:val="00272CA0"/>
    <w:rsid w:val="00273A90"/>
    <w:rsid w:val="002741EB"/>
    <w:rsid w:val="00275A80"/>
    <w:rsid w:val="00276F8C"/>
    <w:rsid w:val="0027725A"/>
    <w:rsid w:val="00280830"/>
    <w:rsid w:val="00280D4F"/>
    <w:rsid w:val="00281D57"/>
    <w:rsid w:val="00282A3D"/>
    <w:rsid w:val="002834AC"/>
    <w:rsid w:val="00283FC2"/>
    <w:rsid w:val="00285064"/>
    <w:rsid w:val="00286114"/>
    <w:rsid w:val="00290737"/>
    <w:rsid w:val="00291067"/>
    <w:rsid w:val="00294BAA"/>
    <w:rsid w:val="002A440A"/>
    <w:rsid w:val="002A4BE0"/>
    <w:rsid w:val="002A75FA"/>
    <w:rsid w:val="002B1A4A"/>
    <w:rsid w:val="002B454D"/>
    <w:rsid w:val="002B4A12"/>
    <w:rsid w:val="002C0439"/>
    <w:rsid w:val="002C0F1D"/>
    <w:rsid w:val="002C4140"/>
    <w:rsid w:val="002C4D29"/>
    <w:rsid w:val="002D111D"/>
    <w:rsid w:val="002D6152"/>
    <w:rsid w:val="002D6227"/>
    <w:rsid w:val="002D6504"/>
    <w:rsid w:val="002D78C2"/>
    <w:rsid w:val="002E001E"/>
    <w:rsid w:val="002E2038"/>
    <w:rsid w:val="002E6BA6"/>
    <w:rsid w:val="002E742C"/>
    <w:rsid w:val="002E749C"/>
    <w:rsid w:val="002F3D38"/>
    <w:rsid w:val="002F3EA4"/>
    <w:rsid w:val="002F53DC"/>
    <w:rsid w:val="002F6870"/>
    <w:rsid w:val="0030521D"/>
    <w:rsid w:val="00305E83"/>
    <w:rsid w:val="00306AFC"/>
    <w:rsid w:val="00307D70"/>
    <w:rsid w:val="00310FE4"/>
    <w:rsid w:val="00311695"/>
    <w:rsid w:val="00313883"/>
    <w:rsid w:val="003149B2"/>
    <w:rsid w:val="00314D65"/>
    <w:rsid w:val="003169B3"/>
    <w:rsid w:val="00323A23"/>
    <w:rsid w:val="00323EEE"/>
    <w:rsid w:val="00323F69"/>
    <w:rsid w:val="0032534F"/>
    <w:rsid w:val="00331481"/>
    <w:rsid w:val="00332506"/>
    <w:rsid w:val="00336BBE"/>
    <w:rsid w:val="00341059"/>
    <w:rsid w:val="00341FC2"/>
    <w:rsid w:val="00344F5E"/>
    <w:rsid w:val="00345450"/>
    <w:rsid w:val="00345EBB"/>
    <w:rsid w:val="0035092A"/>
    <w:rsid w:val="00352FB6"/>
    <w:rsid w:val="0035452A"/>
    <w:rsid w:val="00356B59"/>
    <w:rsid w:val="00362D1E"/>
    <w:rsid w:val="003665E3"/>
    <w:rsid w:val="00366D5D"/>
    <w:rsid w:val="00367C8E"/>
    <w:rsid w:val="0037611A"/>
    <w:rsid w:val="00377BB3"/>
    <w:rsid w:val="00380166"/>
    <w:rsid w:val="00381E1F"/>
    <w:rsid w:val="00383137"/>
    <w:rsid w:val="00383B0E"/>
    <w:rsid w:val="00384C5B"/>
    <w:rsid w:val="0038574A"/>
    <w:rsid w:val="00385C32"/>
    <w:rsid w:val="00391335"/>
    <w:rsid w:val="0039372E"/>
    <w:rsid w:val="00396F3F"/>
    <w:rsid w:val="003A2EFB"/>
    <w:rsid w:val="003A4FD7"/>
    <w:rsid w:val="003A6308"/>
    <w:rsid w:val="003A7F79"/>
    <w:rsid w:val="003B2349"/>
    <w:rsid w:val="003B5D02"/>
    <w:rsid w:val="003B7DE9"/>
    <w:rsid w:val="003C0D57"/>
    <w:rsid w:val="003C1E4F"/>
    <w:rsid w:val="003C5C57"/>
    <w:rsid w:val="003C6B2E"/>
    <w:rsid w:val="003D28BC"/>
    <w:rsid w:val="003D2CAE"/>
    <w:rsid w:val="003D35E4"/>
    <w:rsid w:val="003D38DE"/>
    <w:rsid w:val="003D433D"/>
    <w:rsid w:val="003D5F95"/>
    <w:rsid w:val="003D7E5A"/>
    <w:rsid w:val="003E1CFA"/>
    <w:rsid w:val="003E1DC6"/>
    <w:rsid w:val="003E2075"/>
    <w:rsid w:val="003E33A2"/>
    <w:rsid w:val="003E3C6E"/>
    <w:rsid w:val="003E587B"/>
    <w:rsid w:val="003E6227"/>
    <w:rsid w:val="003E735A"/>
    <w:rsid w:val="003F0CE3"/>
    <w:rsid w:val="003F122D"/>
    <w:rsid w:val="003F3D18"/>
    <w:rsid w:val="003F5974"/>
    <w:rsid w:val="00400BB1"/>
    <w:rsid w:val="0040417C"/>
    <w:rsid w:val="004077B7"/>
    <w:rsid w:val="00410B5E"/>
    <w:rsid w:val="00412347"/>
    <w:rsid w:val="00416962"/>
    <w:rsid w:val="004207D4"/>
    <w:rsid w:val="004210CF"/>
    <w:rsid w:val="004219A8"/>
    <w:rsid w:val="00421C88"/>
    <w:rsid w:val="00422461"/>
    <w:rsid w:val="004248A0"/>
    <w:rsid w:val="00430974"/>
    <w:rsid w:val="00430B4B"/>
    <w:rsid w:val="004315B4"/>
    <w:rsid w:val="00432F3D"/>
    <w:rsid w:val="00434BCE"/>
    <w:rsid w:val="0043585E"/>
    <w:rsid w:val="00442511"/>
    <w:rsid w:val="00442FC6"/>
    <w:rsid w:val="004467F5"/>
    <w:rsid w:val="00453645"/>
    <w:rsid w:val="004536DD"/>
    <w:rsid w:val="004557D3"/>
    <w:rsid w:val="00456673"/>
    <w:rsid w:val="0045682C"/>
    <w:rsid w:val="0045764C"/>
    <w:rsid w:val="00457C53"/>
    <w:rsid w:val="004607C3"/>
    <w:rsid w:val="00467D74"/>
    <w:rsid w:val="00471862"/>
    <w:rsid w:val="00472ABB"/>
    <w:rsid w:val="004742FD"/>
    <w:rsid w:val="00477205"/>
    <w:rsid w:val="00477D92"/>
    <w:rsid w:val="00482503"/>
    <w:rsid w:val="00483B80"/>
    <w:rsid w:val="00484D53"/>
    <w:rsid w:val="004859DB"/>
    <w:rsid w:val="004863E0"/>
    <w:rsid w:val="00486DBD"/>
    <w:rsid w:val="00490C06"/>
    <w:rsid w:val="004956E9"/>
    <w:rsid w:val="00496E24"/>
    <w:rsid w:val="004A1847"/>
    <w:rsid w:val="004A1AED"/>
    <w:rsid w:val="004A49E4"/>
    <w:rsid w:val="004A5DBE"/>
    <w:rsid w:val="004A5F48"/>
    <w:rsid w:val="004A65DF"/>
    <w:rsid w:val="004A6AF8"/>
    <w:rsid w:val="004B0D36"/>
    <w:rsid w:val="004B3BF5"/>
    <w:rsid w:val="004B46A7"/>
    <w:rsid w:val="004B4DA5"/>
    <w:rsid w:val="004B50DC"/>
    <w:rsid w:val="004C0271"/>
    <w:rsid w:val="004C082F"/>
    <w:rsid w:val="004C28F7"/>
    <w:rsid w:val="004C2B1A"/>
    <w:rsid w:val="004C39DD"/>
    <w:rsid w:val="004C5768"/>
    <w:rsid w:val="004E1213"/>
    <w:rsid w:val="004E22E8"/>
    <w:rsid w:val="004E47F9"/>
    <w:rsid w:val="004E6E3D"/>
    <w:rsid w:val="004E7785"/>
    <w:rsid w:val="004F478E"/>
    <w:rsid w:val="004F6745"/>
    <w:rsid w:val="004F72B1"/>
    <w:rsid w:val="00500508"/>
    <w:rsid w:val="005015A7"/>
    <w:rsid w:val="0050176A"/>
    <w:rsid w:val="00502C36"/>
    <w:rsid w:val="005043A7"/>
    <w:rsid w:val="00504776"/>
    <w:rsid w:val="00504FA8"/>
    <w:rsid w:val="00505C90"/>
    <w:rsid w:val="00506480"/>
    <w:rsid w:val="005071B0"/>
    <w:rsid w:val="00510F1D"/>
    <w:rsid w:val="005126B6"/>
    <w:rsid w:val="00513FD3"/>
    <w:rsid w:val="005143C0"/>
    <w:rsid w:val="00517CE3"/>
    <w:rsid w:val="0052028F"/>
    <w:rsid w:val="00521062"/>
    <w:rsid w:val="005217F3"/>
    <w:rsid w:val="00521C1B"/>
    <w:rsid w:val="00521D5C"/>
    <w:rsid w:val="005241CD"/>
    <w:rsid w:val="005248BC"/>
    <w:rsid w:val="005257BA"/>
    <w:rsid w:val="0052653E"/>
    <w:rsid w:val="00526CB8"/>
    <w:rsid w:val="005308BB"/>
    <w:rsid w:val="00533523"/>
    <w:rsid w:val="00533A6D"/>
    <w:rsid w:val="00533A83"/>
    <w:rsid w:val="00536108"/>
    <w:rsid w:val="00542DF3"/>
    <w:rsid w:val="00543892"/>
    <w:rsid w:val="005451EB"/>
    <w:rsid w:val="005479DB"/>
    <w:rsid w:val="005501B4"/>
    <w:rsid w:val="00551DE4"/>
    <w:rsid w:val="00551E05"/>
    <w:rsid w:val="00553B6C"/>
    <w:rsid w:val="00556982"/>
    <w:rsid w:val="00556CF3"/>
    <w:rsid w:val="0055741B"/>
    <w:rsid w:val="005629AA"/>
    <w:rsid w:val="00564A5C"/>
    <w:rsid w:val="005654D2"/>
    <w:rsid w:val="005658BE"/>
    <w:rsid w:val="005675BD"/>
    <w:rsid w:val="00573114"/>
    <w:rsid w:val="0058184D"/>
    <w:rsid w:val="005822EE"/>
    <w:rsid w:val="005850B4"/>
    <w:rsid w:val="00586806"/>
    <w:rsid w:val="0058688D"/>
    <w:rsid w:val="005912D3"/>
    <w:rsid w:val="00596B01"/>
    <w:rsid w:val="005A07FE"/>
    <w:rsid w:val="005A21F3"/>
    <w:rsid w:val="005A302B"/>
    <w:rsid w:val="005A3D56"/>
    <w:rsid w:val="005A48D2"/>
    <w:rsid w:val="005A573D"/>
    <w:rsid w:val="005B09A3"/>
    <w:rsid w:val="005B26A3"/>
    <w:rsid w:val="005C142D"/>
    <w:rsid w:val="005C16A7"/>
    <w:rsid w:val="005C3BBE"/>
    <w:rsid w:val="005C5094"/>
    <w:rsid w:val="005C50EF"/>
    <w:rsid w:val="005C60CF"/>
    <w:rsid w:val="005C67EF"/>
    <w:rsid w:val="005C7245"/>
    <w:rsid w:val="005C73A5"/>
    <w:rsid w:val="005D0F74"/>
    <w:rsid w:val="005D20F1"/>
    <w:rsid w:val="005D2BE3"/>
    <w:rsid w:val="005D62A4"/>
    <w:rsid w:val="005E1C25"/>
    <w:rsid w:val="005E1CE5"/>
    <w:rsid w:val="005E4EEB"/>
    <w:rsid w:val="005E5007"/>
    <w:rsid w:val="005E6110"/>
    <w:rsid w:val="005F3137"/>
    <w:rsid w:val="005F3517"/>
    <w:rsid w:val="005F5927"/>
    <w:rsid w:val="005F76C0"/>
    <w:rsid w:val="00600064"/>
    <w:rsid w:val="00601834"/>
    <w:rsid w:val="006020B6"/>
    <w:rsid w:val="0060409F"/>
    <w:rsid w:val="00605183"/>
    <w:rsid w:val="00611483"/>
    <w:rsid w:val="00613E9F"/>
    <w:rsid w:val="0061464A"/>
    <w:rsid w:val="006147D4"/>
    <w:rsid w:val="00614D0B"/>
    <w:rsid w:val="00615756"/>
    <w:rsid w:val="00616C1B"/>
    <w:rsid w:val="00621AE3"/>
    <w:rsid w:val="00621D53"/>
    <w:rsid w:val="006220B8"/>
    <w:rsid w:val="00623F12"/>
    <w:rsid w:val="00624B91"/>
    <w:rsid w:val="006266FF"/>
    <w:rsid w:val="00627977"/>
    <w:rsid w:val="00633110"/>
    <w:rsid w:val="006408C8"/>
    <w:rsid w:val="00640C60"/>
    <w:rsid w:val="00640DEA"/>
    <w:rsid w:val="006437F8"/>
    <w:rsid w:val="00644963"/>
    <w:rsid w:val="006477C4"/>
    <w:rsid w:val="0065030F"/>
    <w:rsid w:val="006509B7"/>
    <w:rsid w:val="006519A7"/>
    <w:rsid w:val="00654D89"/>
    <w:rsid w:val="00657338"/>
    <w:rsid w:val="00657CFE"/>
    <w:rsid w:val="00657F15"/>
    <w:rsid w:val="0066176E"/>
    <w:rsid w:val="00661D7D"/>
    <w:rsid w:val="00664EE8"/>
    <w:rsid w:val="0066519B"/>
    <w:rsid w:val="0066534C"/>
    <w:rsid w:val="006709A3"/>
    <w:rsid w:val="00673441"/>
    <w:rsid w:val="00674D11"/>
    <w:rsid w:val="006754C2"/>
    <w:rsid w:val="00675CC2"/>
    <w:rsid w:val="0067606B"/>
    <w:rsid w:val="00682683"/>
    <w:rsid w:val="00682F88"/>
    <w:rsid w:val="00683DCC"/>
    <w:rsid w:val="00683FD2"/>
    <w:rsid w:val="006841AC"/>
    <w:rsid w:val="00685289"/>
    <w:rsid w:val="006857C6"/>
    <w:rsid w:val="00695EBB"/>
    <w:rsid w:val="00695FDE"/>
    <w:rsid w:val="00697168"/>
    <w:rsid w:val="006A038A"/>
    <w:rsid w:val="006A592F"/>
    <w:rsid w:val="006B00E3"/>
    <w:rsid w:val="006B0720"/>
    <w:rsid w:val="006B078E"/>
    <w:rsid w:val="006B224B"/>
    <w:rsid w:val="006B4AA7"/>
    <w:rsid w:val="006B4E1C"/>
    <w:rsid w:val="006C1E50"/>
    <w:rsid w:val="006C24D5"/>
    <w:rsid w:val="006C2B25"/>
    <w:rsid w:val="006C3984"/>
    <w:rsid w:val="006C5E26"/>
    <w:rsid w:val="006C653C"/>
    <w:rsid w:val="006C66F0"/>
    <w:rsid w:val="006C70FB"/>
    <w:rsid w:val="006D443F"/>
    <w:rsid w:val="006E3006"/>
    <w:rsid w:val="006E355E"/>
    <w:rsid w:val="006E5586"/>
    <w:rsid w:val="006E5769"/>
    <w:rsid w:val="006F0F97"/>
    <w:rsid w:val="006F41DB"/>
    <w:rsid w:val="006F70E1"/>
    <w:rsid w:val="006F7790"/>
    <w:rsid w:val="0070035D"/>
    <w:rsid w:val="0070253E"/>
    <w:rsid w:val="007025E4"/>
    <w:rsid w:val="00706FBF"/>
    <w:rsid w:val="007107E9"/>
    <w:rsid w:val="007118A7"/>
    <w:rsid w:val="007139BB"/>
    <w:rsid w:val="00713BB4"/>
    <w:rsid w:val="00713F9B"/>
    <w:rsid w:val="0071412C"/>
    <w:rsid w:val="007148BA"/>
    <w:rsid w:val="007165B8"/>
    <w:rsid w:val="00725705"/>
    <w:rsid w:val="007264A5"/>
    <w:rsid w:val="00732945"/>
    <w:rsid w:val="0073303B"/>
    <w:rsid w:val="00735055"/>
    <w:rsid w:val="00741129"/>
    <w:rsid w:val="0074461B"/>
    <w:rsid w:val="00747D98"/>
    <w:rsid w:val="0075091A"/>
    <w:rsid w:val="00750E75"/>
    <w:rsid w:val="007564EF"/>
    <w:rsid w:val="007605EB"/>
    <w:rsid w:val="007615CE"/>
    <w:rsid w:val="00763C63"/>
    <w:rsid w:val="00763FC1"/>
    <w:rsid w:val="00765E1D"/>
    <w:rsid w:val="00766842"/>
    <w:rsid w:val="0076757B"/>
    <w:rsid w:val="00767D80"/>
    <w:rsid w:val="00772E47"/>
    <w:rsid w:val="007746B8"/>
    <w:rsid w:val="0077550D"/>
    <w:rsid w:val="00775806"/>
    <w:rsid w:val="00777F0E"/>
    <w:rsid w:val="007810FC"/>
    <w:rsid w:val="0078205B"/>
    <w:rsid w:val="007853DD"/>
    <w:rsid w:val="00786CC3"/>
    <w:rsid w:val="00787372"/>
    <w:rsid w:val="00790F5A"/>
    <w:rsid w:val="007942D6"/>
    <w:rsid w:val="007946D9"/>
    <w:rsid w:val="007952D6"/>
    <w:rsid w:val="007965B5"/>
    <w:rsid w:val="00797951"/>
    <w:rsid w:val="007A4F99"/>
    <w:rsid w:val="007A5F9B"/>
    <w:rsid w:val="007B18D2"/>
    <w:rsid w:val="007B4D29"/>
    <w:rsid w:val="007B725D"/>
    <w:rsid w:val="007B7382"/>
    <w:rsid w:val="007B7A2C"/>
    <w:rsid w:val="007C3AF5"/>
    <w:rsid w:val="007C6155"/>
    <w:rsid w:val="007C77C2"/>
    <w:rsid w:val="007D17A2"/>
    <w:rsid w:val="007D4ADD"/>
    <w:rsid w:val="007D5C97"/>
    <w:rsid w:val="007D6E53"/>
    <w:rsid w:val="007E2D55"/>
    <w:rsid w:val="007E3FF6"/>
    <w:rsid w:val="007E6EA2"/>
    <w:rsid w:val="007E7FB3"/>
    <w:rsid w:val="007F02EA"/>
    <w:rsid w:val="007F1D4D"/>
    <w:rsid w:val="007F1FBC"/>
    <w:rsid w:val="007F5152"/>
    <w:rsid w:val="008009A4"/>
    <w:rsid w:val="00801556"/>
    <w:rsid w:val="008023E4"/>
    <w:rsid w:val="00803B14"/>
    <w:rsid w:val="008058D6"/>
    <w:rsid w:val="00811003"/>
    <w:rsid w:val="00811AB6"/>
    <w:rsid w:val="00812B4D"/>
    <w:rsid w:val="00813BE4"/>
    <w:rsid w:val="00814D87"/>
    <w:rsid w:val="008159CF"/>
    <w:rsid w:val="00816858"/>
    <w:rsid w:val="00816B6F"/>
    <w:rsid w:val="008201DE"/>
    <w:rsid w:val="0082044B"/>
    <w:rsid w:val="00824355"/>
    <w:rsid w:val="00824D6C"/>
    <w:rsid w:val="00825598"/>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6055"/>
    <w:rsid w:val="0088719D"/>
    <w:rsid w:val="00890D36"/>
    <w:rsid w:val="008928D9"/>
    <w:rsid w:val="00892DC9"/>
    <w:rsid w:val="008938A6"/>
    <w:rsid w:val="00895BAB"/>
    <w:rsid w:val="00896FCB"/>
    <w:rsid w:val="00897248"/>
    <w:rsid w:val="008A1447"/>
    <w:rsid w:val="008A6079"/>
    <w:rsid w:val="008B1890"/>
    <w:rsid w:val="008B24B7"/>
    <w:rsid w:val="008B4C7E"/>
    <w:rsid w:val="008B5620"/>
    <w:rsid w:val="008B5BF6"/>
    <w:rsid w:val="008C1DC3"/>
    <w:rsid w:val="008C244D"/>
    <w:rsid w:val="008C26C1"/>
    <w:rsid w:val="008C3846"/>
    <w:rsid w:val="008C5AA8"/>
    <w:rsid w:val="008C5E0B"/>
    <w:rsid w:val="008C79C8"/>
    <w:rsid w:val="008D1AF0"/>
    <w:rsid w:val="008D263A"/>
    <w:rsid w:val="008D4BA9"/>
    <w:rsid w:val="008D4FDF"/>
    <w:rsid w:val="008E18DE"/>
    <w:rsid w:val="008E54FE"/>
    <w:rsid w:val="008F008B"/>
    <w:rsid w:val="008F1A53"/>
    <w:rsid w:val="008F4A27"/>
    <w:rsid w:val="008F5466"/>
    <w:rsid w:val="008F5FFE"/>
    <w:rsid w:val="008F6A95"/>
    <w:rsid w:val="0090319E"/>
    <w:rsid w:val="00903845"/>
    <w:rsid w:val="0090463F"/>
    <w:rsid w:val="00906431"/>
    <w:rsid w:val="00910811"/>
    <w:rsid w:val="0091146E"/>
    <w:rsid w:val="00913030"/>
    <w:rsid w:val="00914199"/>
    <w:rsid w:val="009152B9"/>
    <w:rsid w:val="00917275"/>
    <w:rsid w:val="0092010F"/>
    <w:rsid w:val="00920C14"/>
    <w:rsid w:val="00920CA0"/>
    <w:rsid w:val="00922102"/>
    <w:rsid w:val="00923EE0"/>
    <w:rsid w:val="009263FE"/>
    <w:rsid w:val="00926441"/>
    <w:rsid w:val="0092664D"/>
    <w:rsid w:val="009305C3"/>
    <w:rsid w:val="0093391F"/>
    <w:rsid w:val="00934446"/>
    <w:rsid w:val="00935AAE"/>
    <w:rsid w:val="009361B3"/>
    <w:rsid w:val="009369F7"/>
    <w:rsid w:val="00936C1A"/>
    <w:rsid w:val="00940E12"/>
    <w:rsid w:val="00941C86"/>
    <w:rsid w:val="00942BDC"/>
    <w:rsid w:val="009435DA"/>
    <w:rsid w:val="00943F8D"/>
    <w:rsid w:val="00945281"/>
    <w:rsid w:val="00946A5E"/>
    <w:rsid w:val="00951C54"/>
    <w:rsid w:val="0095459B"/>
    <w:rsid w:val="0095687F"/>
    <w:rsid w:val="009570A7"/>
    <w:rsid w:val="009572F2"/>
    <w:rsid w:val="0095780C"/>
    <w:rsid w:val="0096171D"/>
    <w:rsid w:val="00963881"/>
    <w:rsid w:val="00965EB2"/>
    <w:rsid w:val="00970372"/>
    <w:rsid w:val="0097193C"/>
    <w:rsid w:val="00973C87"/>
    <w:rsid w:val="00975142"/>
    <w:rsid w:val="00980D24"/>
    <w:rsid w:val="00981907"/>
    <w:rsid w:val="00982C9C"/>
    <w:rsid w:val="009846F1"/>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7A90"/>
    <w:rsid w:val="009B1300"/>
    <w:rsid w:val="009B2111"/>
    <w:rsid w:val="009B36BA"/>
    <w:rsid w:val="009B7A9D"/>
    <w:rsid w:val="009B7BDF"/>
    <w:rsid w:val="009B7C6E"/>
    <w:rsid w:val="009C09B4"/>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F0387"/>
    <w:rsid w:val="009F3510"/>
    <w:rsid w:val="009F3C23"/>
    <w:rsid w:val="00A01D17"/>
    <w:rsid w:val="00A02CD4"/>
    <w:rsid w:val="00A02F6E"/>
    <w:rsid w:val="00A02F8D"/>
    <w:rsid w:val="00A115BE"/>
    <w:rsid w:val="00A12DB3"/>
    <w:rsid w:val="00A154AD"/>
    <w:rsid w:val="00A15BCA"/>
    <w:rsid w:val="00A22E43"/>
    <w:rsid w:val="00A23A0E"/>
    <w:rsid w:val="00A23D6B"/>
    <w:rsid w:val="00A256E5"/>
    <w:rsid w:val="00A276FB"/>
    <w:rsid w:val="00A3343F"/>
    <w:rsid w:val="00A33BD0"/>
    <w:rsid w:val="00A34279"/>
    <w:rsid w:val="00A361F7"/>
    <w:rsid w:val="00A409AB"/>
    <w:rsid w:val="00A4140C"/>
    <w:rsid w:val="00A418D4"/>
    <w:rsid w:val="00A43140"/>
    <w:rsid w:val="00A43E5C"/>
    <w:rsid w:val="00A4582E"/>
    <w:rsid w:val="00A46DA8"/>
    <w:rsid w:val="00A46DFB"/>
    <w:rsid w:val="00A475AF"/>
    <w:rsid w:val="00A513F3"/>
    <w:rsid w:val="00A54773"/>
    <w:rsid w:val="00A6108E"/>
    <w:rsid w:val="00A61275"/>
    <w:rsid w:val="00A652FC"/>
    <w:rsid w:val="00A66BD6"/>
    <w:rsid w:val="00A70C39"/>
    <w:rsid w:val="00A7110C"/>
    <w:rsid w:val="00A747F8"/>
    <w:rsid w:val="00A760C2"/>
    <w:rsid w:val="00A76C69"/>
    <w:rsid w:val="00A772FE"/>
    <w:rsid w:val="00A9021B"/>
    <w:rsid w:val="00A90446"/>
    <w:rsid w:val="00A9062F"/>
    <w:rsid w:val="00A92487"/>
    <w:rsid w:val="00A92C75"/>
    <w:rsid w:val="00A960F7"/>
    <w:rsid w:val="00A96CF0"/>
    <w:rsid w:val="00A96DE8"/>
    <w:rsid w:val="00AA388B"/>
    <w:rsid w:val="00AA4A98"/>
    <w:rsid w:val="00AA6A34"/>
    <w:rsid w:val="00AA6BB9"/>
    <w:rsid w:val="00AB17F1"/>
    <w:rsid w:val="00AC0E4C"/>
    <w:rsid w:val="00AC1F3C"/>
    <w:rsid w:val="00AC5721"/>
    <w:rsid w:val="00AC74CE"/>
    <w:rsid w:val="00AD0C74"/>
    <w:rsid w:val="00AD1767"/>
    <w:rsid w:val="00AD2550"/>
    <w:rsid w:val="00AD54B5"/>
    <w:rsid w:val="00AE19CC"/>
    <w:rsid w:val="00AE39B9"/>
    <w:rsid w:val="00AE7345"/>
    <w:rsid w:val="00AF0C4E"/>
    <w:rsid w:val="00AF22E6"/>
    <w:rsid w:val="00AF409D"/>
    <w:rsid w:val="00B06899"/>
    <w:rsid w:val="00B10821"/>
    <w:rsid w:val="00B10902"/>
    <w:rsid w:val="00B120BE"/>
    <w:rsid w:val="00B13574"/>
    <w:rsid w:val="00B1570B"/>
    <w:rsid w:val="00B15DA9"/>
    <w:rsid w:val="00B1609D"/>
    <w:rsid w:val="00B17F13"/>
    <w:rsid w:val="00B21A16"/>
    <w:rsid w:val="00B22663"/>
    <w:rsid w:val="00B22C66"/>
    <w:rsid w:val="00B232B0"/>
    <w:rsid w:val="00B25A26"/>
    <w:rsid w:val="00B26E65"/>
    <w:rsid w:val="00B31EA0"/>
    <w:rsid w:val="00B34402"/>
    <w:rsid w:val="00B35341"/>
    <w:rsid w:val="00B44A3C"/>
    <w:rsid w:val="00B4767E"/>
    <w:rsid w:val="00B503A3"/>
    <w:rsid w:val="00B50994"/>
    <w:rsid w:val="00B520F6"/>
    <w:rsid w:val="00B56EE9"/>
    <w:rsid w:val="00B57BD2"/>
    <w:rsid w:val="00B61D74"/>
    <w:rsid w:val="00B63B16"/>
    <w:rsid w:val="00B642BE"/>
    <w:rsid w:val="00B67D17"/>
    <w:rsid w:val="00B70976"/>
    <w:rsid w:val="00B73DBD"/>
    <w:rsid w:val="00B75505"/>
    <w:rsid w:val="00B76C4C"/>
    <w:rsid w:val="00B771E6"/>
    <w:rsid w:val="00B80777"/>
    <w:rsid w:val="00B8146C"/>
    <w:rsid w:val="00B814A2"/>
    <w:rsid w:val="00B83525"/>
    <w:rsid w:val="00B9184A"/>
    <w:rsid w:val="00B91B4B"/>
    <w:rsid w:val="00B91FA8"/>
    <w:rsid w:val="00B935FC"/>
    <w:rsid w:val="00B93F67"/>
    <w:rsid w:val="00B948F8"/>
    <w:rsid w:val="00BA1E53"/>
    <w:rsid w:val="00BA28E0"/>
    <w:rsid w:val="00BB0FBC"/>
    <w:rsid w:val="00BB1B87"/>
    <w:rsid w:val="00BB46BF"/>
    <w:rsid w:val="00BB6F37"/>
    <w:rsid w:val="00BB77C1"/>
    <w:rsid w:val="00BC1797"/>
    <w:rsid w:val="00BC1CD3"/>
    <w:rsid w:val="00BC2107"/>
    <w:rsid w:val="00BC214E"/>
    <w:rsid w:val="00BC3A68"/>
    <w:rsid w:val="00BC5DE9"/>
    <w:rsid w:val="00BC5FA8"/>
    <w:rsid w:val="00BC6CA0"/>
    <w:rsid w:val="00BD0699"/>
    <w:rsid w:val="00BD2FC4"/>
    <w:rsid w:val="00BD3643"/>
    <w:rsid w:val="00BE0121"/>
    <w:rsid w:val="00BE3898"/>
    <w:rsid w:val="00BE46E3"/>
    <w:rsid w:val="00BE5746"/>
    <w:rsid w:val="00BE59D8"/>
    <w:rsid w:val="00BE73D2"/>
    <w:rsid w:val="00BE75D0"/>
    <w:rsid w:val="00BE791B"/>
    <w:rsid w:val="00BF24AB"/>
    <w:rsid w:val="00BF2666"/>
    <w:rsid w:val="00BF3861"/>
    <w:rsid w:val="00BF3B70"/>
    <w:rsid w:val="00BF61C1"/>
    <w:rsid w:val="00BF6BCD"/>
    <w:rsid w:val="00C00722"/>
    <w:rsid w:val="00C01611"/>
    <w:rsid w:val="00C02BB1"/>
    <w:rsid w:val="00C038A1"/>
    <w:rsid w:val="00C040EE"/>
    <w:rsid w:val="00C06DE2"/>
    <w:rsid w:val="00C079EF"/>
    <w:rsid w:val="00C10203"/>
    <w:rsid w:val="00C10C1B"/>
    <w:rsid w:val="00C11C6E"/>
    <w:rsid w:val="00C1270D"/>
    <w:rsid w:val="00C136E1"/>
    <w:rsid w:val="00C16173"/>
    <w:rsid w:val="00C1712E"/>
    <w:rsid w:val="00C2217B"/>
    <w:rsid w:val="00C24260"/>
    <w:rsid w:val="00C26ABD"/>
    <w:rsid w:val="00C27307"/>
    <w:rsid w:val="00C30345"/>
    <w:rsid w:val="00C34A2B"/>
    <w:rsid w:val="00C35D42"/>
    <w:rsid w:val="00C35FAF"/>
    <w:rsid w:val="00C36026"/>
    <w:rsid w:val="00C36B0E"/>
    <w:rsid w:val="00C4229E"/>
    <w:rsid w:val="00C4332F"/>
    <w:rsid w:val="00C4340B"/>
    <w:rsid w:val="00C44557"/>
    <w:rsid w:val="00C45BEB"/>
    <w:rsid w:val="00C46AA6"/>
    <w:rsid w:val="00C54386"/>
    <w:rsid w:val="00C553D4"/>
    <w:rsid w:val="00C5783C"/>
    <w:rsid w:val="00C61C25"/>
    <w:rsid w:val="00C62EB2"/>
    <w:rsid w:val="00C63480"/>
    <w:rsid w:val="00C64697"/>
    <w:rsid w:val="00C669C3"/>
    <w:rsid w:val="00C671C1"/>
    <w:rsid w:val="00C676BF"/>
    <w:rsid w:val="00C74764"/>
    <w:rsid w:val="00C75A2A"/>
    <w:rsid w:val="00C75A43"/>
    <w:rsid w:val="00C80531"/>
    <w:rsid w:val="00C81006"/>
    <w:rsid w:val="00C84087"/>
    <w:rsid w:val="00C84B4A"/>
    <w:rsid w:val="00C90DE7"/>
    <w:rsid w:val="00C93F26"/>
    <w:rsid w:val="00C9421A"/>
    <w:rsid w:val="00C96551"/>
    <w:rsid w:val="00C97A8D"/>
    <w:rsid w:val="00CA25A1"/>
    <w:rsid w:val="00CA5CCE"/>
    <w:rsid w:val="00CB0152"/>
    <w:rsid w:val="00CB112E"/>
    <w:rsid w:val="00CB1408"/>
    <w:rsid w:val="00CB1496"/>
    <w:rsid w:val="00CB1908"/>
    <w:rsid w:val="00CB7C8D"/>
    <w:rsid w:val="00CC3D06"/>
    <w:rsid w:val="00CC59F7"/>
    <w:rsid w:val="00CC6925"/>
    <w:rsid w:val="00CD227A"/>
    <w:rsid w:val="00CD7599"/>
    <w:rsid w:val="00CE042E"/>
    <w:rsid w:val="00CF0A75"/>
    <w:rsid w:val="00CF2738"/>
    <w:rsid w:val="00CF37B3"/>
    <w:rsid w:val="00CF5000"/>
    <w:rsid w:val="00CF67AB"/>
    <w:rsid w:val="00CF7EBB"/>
    <w:rsid w:val="00CF7F39"/>
    <w:rsid w:val="00D00041"/>
    <w:rsid w:val="00D00F37"/>
    <w:rsid w:val="00D02EB1"/>
    <w:rsid w:val="00D03C9C"/>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7BE3"/>
    <w:rsid w:val="00D50E19"/>
    <w:rsid w:val="00D526D6"/>
    <w:rsid w:val="00D55D4E"/>
    <w:rsid w:val="00D55DBF"/>
    <w:rsid w:val="00D565FF"/>
    <w:rsid w:val="00D57ABF"/>
    <w:rsid w:val="00D57EA0"/>
    <w:rsid w:val="00D604FB"/>
    <w:rsid w:val="00D60B44"/>
    <w:rsid w:val="00D61ABC"/>
    <w:rsid w:val="00D62C25"/>
    <w:rsid w:val="00D62CFA"/>
    <w:rsid w:val="00D6498A"/>
    <w:rsid w:val="00D65BFD"/>
    <w:rsid w:val="00D6671C"/>
    <w:rsid w:val="00D67625"/>
    <w:rsid w:val="00D71A30"/>
    <w:rsid w:val="00D71D30"/>
    <w:rsid w:val="00D7277B"/>
    <w:rsid w:val="00D76C18"/>
    <w:rsid w:val="00D77903"/>
    <w:rsid w:val="00D77BA3"/>
    <w:rsid w:val="00D806DE"/>
    <w:rsid w:val="00D8302D"/>
    <w:rsid w:val="00D838C8"/>
    <w:rsid w:val="00D8708A"/>
    <w:rsid w:val="00D87771"/>
    <w:rsid w:val="00D96589"/>
    <w:rsid w:val="00D9664D"/>
    <w:rsid w:val="00D97739"/>
    <w:rsid w:val="00DA2024"/>
    <w:rsid w:val="00DA2DCB"/>
    <w:rsid w:val="00DA4660"/>
    <w:rsid w:val="00DA5E81"/>
    <w:rsid w:val="00DA76B2"/>
    <w:rsid w:val="00DA78F5"/>
    <w:rsid w:val="00DA799A"/>
    <w:rsid w:val="00DA7D01"/>
    <w:rsid w:val="00DB018F"/>
    <w:rsid w:val="00DB21EE"/>
    <w:rsid w:val="00DB2D14"/>
    <w:rsid w:val="00DB2E05"/>
    <w:rsid w:val="00DC0F84"/>
    <w:rsid w:val="00DC14F9"/>
    <w:rsid w:val="00DC33C0"/>
    <w:rsid w:val="00DC4A7C"/>
    <w:rsid w:val="00DC5585"/>
    <w:rsid w:val="00DC59CE"/>
    <w:rsid w:val="00DC7A8D"/>
    <w:rsid w:val="00DD1520"/>
    <w:rsid w:val="00DD2E00"/>
    <w:rsid w:val="00DD3472"/>
    <w:rsid w:val="00DD6991"/>
    <w:rsid w:val="00DE4453"/>
    <w:rsid w:val="00DE55D6"/>
    <w:rsid w:val="00DF0236"/>
    <w:rsid w:val="00DF081A"/>
    <w:rsid w:val="00DF551C"/>
    <w:rsid w:val="00DF6DB3"/>
    <w:rsid w:val="00DF74D6"/>
    <w:rsid w:val="00E00638"/>
    <w:rsid w:val="00E10F4D"/>
    <w:rsid w:val="00E11B2E"/>
    <w:rsid w:val="00E124CA"/>
    <w:rsid w:val="00E15EE5"/>
    <w:rsid w:val="00E1685C"/>
    <w:rsid w:val="00E16D29"/>
    <w:rsid w:val="00E16D4F"/>
    <w:rsid w:val="00E174E7"/>
    <w:rsid w:val="00E20DC7"/>
    <w:rsid w:val="00E217AC"/>
    <w:rsid w:val="00E26CA6"/>
    <w:rsid w:val="00E30CFE"/>
    <w:rsid w:val="00E31E5C"/>
    <w:rsid w:val="00E32882"/>
    <w:rsid w:val="00E34723"/>
    <w:rsid w:val="00E3523D"/>
    <w:rsid w:val="00E37CA9"/>
    <w:rsid w:val="00E4297E"/>
    <w:rsid w:val="00E42FB9"/>
    <w:rsid w:val="00E43012"/>
    <w:rsid w:val="00E43832"/>
    <w:rsid w:val="00E441DF"/>
    <w:rsid w:val="00E523FD"/>
    <w:rsid w:val="00E5517C"/>
    <w:rsid w:val="00E55387"/>
    <w:rsid w:val="00E60301"/>
    <w:rsid w:val="00E616F8"/>
    <w:rsid w:val="00E63093"/>
    <w:rsid w:val="00E63D34"/>
    <w:rsid w:val="00E6564C"/>
    <w:rsid w:val="00E65DCC"/>
    <w:rsid w:val="00E674B2"/>
    <w:rsid w:val="00E678F9"/>
    <w:rsid w:val="00E7124E"/>
    <w:rsid w:val="00E72CA1"/>
    <w:rsid w:val="00E7585F"/>
    <w:rsid w:val="00E75E5F"/>
    <w:rsid w:val="00E764F2"/>
    <w:rsid w:val="00E76CE5"/>
    <w:rsid w:val="00E80165"/>
    <w:rsid w:val="00E8071D"/>
    <w:rsid w:val="00E816C7"/>
    <w:rsid w:val="00E8498A"/>
    <w:rsid w:val="00E85B89"/>
    <w:rsid w:val="00E91144"/>
    <w:rsid w:val="00E9114A"/>
    <w:rsid w:val="00E91AC0"/>
    <w:rsid w:val="00E92D64"/>
    <w:rsid w:val="00E93055"/>
    <w:rsid w:val="00EA1B68"/>
    <w:rsid w:val="00EA52D1"/>
    <w:rsid w:val="00EA7EAC"/>
    <w:rsid w:val="00EB2E1E"/>
    <w:rsid w:val="00EB3B04"/>
    <w:rsid w:val="00EB46B0"/>
    <w:rsid w:val="00EB4EEE"/>
    <w:rsid w:val="00EB58A5"/>
    <w:rsid w:val="00EB7D35"/>
    <w:rsid w:val="00EC1A5E"/>
    <w:rsid w:val="00EC2F29"/>
    <w:rsid w:val="00EC5128"/>
    <w:rsid w:val="00EC55A1"/>
    <w:rsid w:val="00EC56B0"/>
    <w:rsid w:val="00EC64FC"/>
    <w:rsid w:val="00EC6CB0"/>
    <w:rsid w:val="00EC70E0"/>
    <w:rsid w:val="00EC7B75"/>
    <w:rsid w:val="00ED42D8"/>
    <w:rsid w:val="00ED6542"/>
    <w:rsid w:val="00ED779F"/>
    <w:rsid w:val="00ED7858"/>
    <w:rsid w:val="00EE02BD"/>
    <w:rsid w:val="00EE58E9"/>
    <w:rsid w:val="00EE633A"/>
    <w:rsid w:val="00EE7870"/>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20321"/>
    <w:rsid w:val="00F20ADF"/>
    <w:rsid w:val="00F21BBB"/>
    <w:rsid w:val="00F22FC1"/>
    <w:rsid w:val="00F2530D"/>
    <w:rsid w:val="00F30B83"/>
    <w:rsid w:val="00F33BBB"/>
    <w:rsid w:val="00F35005"/>
    <w:rsid w:val="00F35082"/>
    <w:rsid w:val="00F350A6"/>
    <w:rsid w:val="00F35D36"/>
    <w:rsid w:val="00F420AC"/>
    <w:rsid w:val="00F432F1"/>
    <w:rsid w:val="00F43E35"/>
    <w:rsid w:val="00F44F1B"/>
    <w:rsid w:val="00F461D6"/>
    <w:rsid w:val="00F50F2E"/>
    <w:rsid w:val="00F5110F"/>
    <w:rsid w:val="00F616FB"/>
    <w:rsid w:val="00F63CC2"/>
    <w:rsid w:val="00F65676"/>
    <w:rsid w:val="00F6721A"/>
    <w:rsid w:val="00F71977"/>
    <w:rsid w:val="00F76B44"/>
    <w:rsid w:val="00F8142A"/>
    <w:rsid w:val="00F81EEC"/>
    <w:rsid w:val="00F82024"/>
    <w:rsid w:val="00F86E41"/>
    <w:rsid w:val="00F9020E"/>
    <w:rsid w:val="00F922C8"/>
    <w:rsid w:val="00F97337"/>
    <w:rsid w:val="00FA00C0"/>
    <w:rsid w:val="00FA01AA"/>
    <w:rsid w:val="00FA10F0"/>
    <w:rsid w:val="00FA1E0E"/>
    <w:rsid w:val="00FA24F0"/>
    <w:rsid w:val="00FA4BD7"/>
    <w:rsid w:val="00FB7D01"/>
    <w:rsid w:val="00FB7ECA"/>
    <w:rsid w:val="00FC13C3"/>
    <w:rsid w:val="00FC1F12"/>
    <w:rsid w:val="00FC5EB1"/>
    <w:rsid w:val="00FD2C3C"/>
    <w:rsid w:val="00FD47AB"/>
    <w:rsid w:val="00FD53AF"/>
    <w:rsid w:val="00FD7015"/>
    <w:rsid w:val="00FE51AF"/>
    <w:rsid w:val="00FE51EC"/>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3EF57"/>
  <w15:chartTrackingRefBased/>
  <w15:docId w15:val="{B813D3CA-F356-4F5B-89FE-0473EE955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2D8"/>
    <w:rPr>
      <w:lang w:val="en-GB" w:eastAsia="en-US"/>
    </w:rPr>
  </w:style>
  <w:style w:type="paragraph" w:styleId="1">
    <w:name w:val="heading 1"/>
    <w:aliases w:val="H1,h1"/>
    <w:basedOn w:val="a0"/>
    <w:next w:val="a0"/>
    <w:link w:val="10"/>
    <w:qFormat/>
    <w:pPr>
      <w:keepNext/>
      <w:spacing w:after="240"/>
      <w:ind w:left="1985" w:right="284" w:hanging="1985"/>
      <w:outlineLvl w:val="0"/>
    </w:pPr>
    <w:rPr>
      <w:rFonts w:ascii="Arial" w:hAnsi="Arial"/>
      <w:b/>
      <w:sz w:val="24"/>
    </w:rPr>
  </w:style>
  <w:style w:type="paragraph" w:styleId="2">
    <w:name w:val="heading 2"/>
    <w:aliases w:val="H2,h2"/>
    <w:basedOn w:val="a0"/>
    <w:next w:val="a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uiPriority w:val="39"/>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7"/>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paragraph" w:customStyle="1" w:styleId="TAH">
    <w:name w:val="TAH"/>
    <w:basedOn w:val="a0"/>
    <w:link w:val="TAHCar"/>
    <w:qFormat/>
    <w:rsid w:val="00C54386"/>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TAHCar">
    <w:name w:val="TAH Car"/>
    <w:link w:val="TAH"/>
    <w:qFormat/>
    <w:rsid w:val="00C54386"/>
    <w:rPr>
      <w:rFonts w:ascii="Arial" w:eastAsia="Times New Roman" w:hAnsi="Arial"/>
      <w:b/>
      <w:sz w:val="18"/>
      <w:lang w:val="en-GB" w:eastAsia="ja-JP"/>
    </w:rPr>
  </w:style>
  <w:style w:type="paragraph" w:customStyle="1" w:styleId="TAN">
    <w:name w:val="TAN"/>
    <w:basedOn w:val="a0"/>
    <w:qFormat/>
    <w:rsid w:val="00C54386"/>
    <w:pPr>
      <w:keepNext/>
      <w:keepLines/>
      <w:ind w:left="851" w:hanging="851"/>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438452599">
      <w:bodyDiv w:val="1"/>
      <w:marLeft w:val="0"/>
      <w:marRight w:val="0"/>
      <w:marTop w:val="0"/>
      <w:marBottom w:val="0"/>
      <w:divBdr>
        <w:top w:val="none" w:sz="0" w:space="0" w:color="auto"/>
        <w:left w:val="none" w:sz="0" w:space="0" w:color="auto"/>
        <w:bottom w:val="none" w:sz="0" w:space="0" w:color="auto"/>
        <w:right w:val="none" w:sz="0" w:space="0" w:color="auto"/>
      </w:divBdr>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2B745-204F-4792-BA3F-6E321F509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6269</Words>
  <Characters>35734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41920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3</cp:revision>
  <cp:lastPrinted>2002-04-23T01:10:00Z</cp:lastPrinted>
  <dcterms:created xsi:type="dcterms:W3CDTF">2022-02-11T08:24:00Z</dcterms:created>
  <dcterms:modified xsi:type="dcterms:W3CDTF">2022-02-11T08:25:00Z</dcterms:modified>
</cp:coreProperties>
</file>